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138523968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5C23A81A" w14:textId="6A531562" w:rsidR="00DE1C57" w:rsidRDefault="00DE1C5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488"/>
          </w:tblGrid>
          <w:tr w:rsidR="00DE1C57" w14:paraId="73A45E1D" w14:textId="77777777" w:rsidTr="002D556F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Société"/>
                <w:id w:val="13406915"/>
                <w:placeholder>
                  <w:docPart w:val="00FAE980992D42079B5C6902A0F0AB2F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48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EF4E28F" w14:textId="77777777" w:rsidR="00DE1C57" w:rsidRDefault="00DE1C57">
                    <w:pPr>
                      <w:pStyle w:val="Sansinterligne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  <w:lang w:val="fr-FR"/>
                      </w:rPr>
                      <w:t>[Nom de la société]</w:t>
                    </w:r>
                  </w:p>
                </w:tc>
              </w:sdtContent>
            </w:sdt>
          </w:tr>
          <w:tr w:rsidR="00DE1C57" w14:paraId="4A5331E8" w14:textId="77777777" w:rsidTr="002D556F">
            <w:tc>
              <w:tcPr>
                <w:tcW w:w="848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B1C9E08BCDE94066843E106C92165F1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03BB7A65" w14:textId="5E219B3F" w:rsidR="00DE1C57" w:rsidRDefault="00127FA6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Orchidofolie 2024</w:t>
                    </w:r>
                  </w:p>
                </w:sdtContent>
              </w:sdt>
            </w:tc>
          </w:tr>
          <w:tr w:rsidR="00DE1C57" w14:paraId="649D9B6B" w14:textId="77777777" w:rsidTr="002D556F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Sous-titre"/>
                <w:id w:val="13406923"/>
                <w:placeholder>
                  <w:docPart w:val="0F4D1307C0A541DFB64362D9189EE87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48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4AE7A7A" w14:textId="419AAE39" w:rsidR="00DE1C57" w:rsidRDefault="00127FA6">
                    <w:pPr>
                      <w:pStyle w:val="Sansinterligne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Liste des classes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page" w:tblpX="1506" w:tblpY="8251"/>
            <w:tblW w:w="3857" w:type="pct"/>
            <w:tblLook w:val="04A0" w:firstRow="1" w:lastRow="0" w:firstColumn="1" w:lastColumn="0" w:noHBand="0" w:noVBand="1"/>
          </w:tblPr>
          <w:tblGrid>
            <w:gridCol w:w="8185"/>
          </w:tblGrid>
          <w:tr w:rsidR="002D556F" w14:paraId="79B1E61F" w14:textId="77777777" w:rsidTr="002D556F">
            <w:tc>
              <w:tcPr>
                <w:tcW w:w="818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C0758C7" w14:textId="6B357FF4" w:rsidR="002D556F" w:rsidRDefault="00EA0A8D" w:rsidP="00E16448">
                <w:pPr>
                  <w:pStyle w:val="Sansinterligne"/>
                  <w:jc w:val="both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Dans le but d’harmoniser nos pratiques avec </w:t>
                </w:r>
                <w:r w:rsidR="000948E3">
                  <w:rPr>
                    <w:color w:val="4F81BD" w:themeColor="accent1"/>
                  </w:rPr>
                  <w:t xml:space="preserve">les autres organisations qui </w:t>
                </w:r>
                <w:r w:rsidR="0052531A">
                  <w:rPr>
                    <w:color w:val="4F81BD" w:themeColor="accent1"/>
                  </w:rPr>
                  <w:t>partagent notre passion pour les orchidées</w:t>
                </w:r>
                <w:r w:rsidR="004454CE">
                  <w:rPr>
                    <w:color w:val="4F81BD" w:themeColor="accent1"/>
                  </w:rPr>
                  <w:t xml:space="preserve"> et </w:t>
                </w:r>
                <w:r w:rsidR="009D2ADC">
                  <w:rPr>
                    <w:color w:val="4F81BD" w:themeColor="accent1"/>
                  </w:rPr>
                  <w:t>à la suite des</w:t>
                </w:r>
                <w:r w:rsidR="004454CE">
                  <w:rPr>
                    <w:color w:val="4F81BD" w:themeColor="accent1"/>
                  </w:rPr>
                  <w:t xml:space="preserve"> trava</w:t>
                </w:r>
                <w:r w:rsidR="00334D9E">
                  <w:rPr>
                    <w:color w:val="4F81BD" w:themeColor="accent1"/>
                  </w:rPr>
                  <w:t xml:space="preserve">ux de mise à jour de l’équipe </w:t>
                </w:r>
                <w:r w:rsidR="00E16448">
                  <w:rPr>
                    <w:color w:val="4F81BD" w:themeColor="accent1"/>
                  </w:rPr>
                  <w:t>d</w:t>
                </w:r>
                <w:r w:rsidR="009D2ADC">
                  <w:rPr>
                    <w:color w:val="4F81BD" w:themeColor="accent1"/>
                  </w:rPr>
                  <w:t>’</w:t>
                </w:r>
                <w:r w:rsidR="00E16448">
                  <w:rPr>
                    <w:color w:val="4F81BD" w:themeColor="accent1"/>
                  </w:rPr>
                  <w:t>enregistrement des Orchidophiles de Montréal</w:t>
                </w:r>
                <w:r w:rsidR="008200DE">
                  <w:rPr>
                    <w:color w:val="4F81BD" w:themeColor="accent1"/>
                  </w:rPr>
                  <w:t xml:space="preserve"> vous pourrez constater </w:t>
                </w:r>
                <w:r w:rsidR="004A065B">
                  <w:rPr>
                    <w:color w:val="4F81BD" w:themeColor="accent1"/>
                  </w:rPr>
                  <w:t>certaines modifications</w:t>
                </w:r>
                <w:r w:rsidR="00FC1866">
                  <w:rPr>
                    <w:color w:val="4F81BD" w:themeColor="accent1"/>
                  </w:rPr>
                  <w:t xml:space="preserve"> de la </w:t>
                </w:r>
                <w:r w:rsidR="00AB6FD5">
                  <w:rPr>
                    <w:color w:val="4F81BD" w:themeColor="accent1"/>
                  </w:rPr>
                  <w:t>liste</w:t>
                </w:r>
                <w:r w:rsidR="00FC1866">
                  <w:rPr>
                    <w:color w:val="4F81BD" w:themeColor="accent1"/>
                  </w:rPr>
                  <w:t xml:space="preserve"> </w:t>
                </w:r>
                <w:r w:rsidR="004A065B">
                  <w:rPr>
                    <w:color w:val="4F81BD" w:themeColor="accent1"/>
                  </w:rPr>
                  <w:t>des classes 2024.</w:t>
                </w:r>
              </w:p>
              <w:p w14:paraId="24B49923" w14:textId="60BD484B" w:rsidR="00AB6FD5" w:rsidRDefault="00757D36" w:rsidP="00E16448">
                <w:pPr>
                  <w:pStyle w:val="Sansinterligne"/>
                  <w:jc w:val="both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En raison de contraintes </w:t>
                </w:r>
                <w:r w:rsidR="00AB6FD5">
                  <w:rPr>
                    <w:color w:val="4F81BD" w:themeColor="accent1"/>
                  </w:rPr>
                  <w:t xml:space="preserve">informatique nous n’avons pu adopter la numérotation </w:t>
                </w:r>
                <w:r w:rsidR="00CA339D">
                  <w:rPr>
                    <w:color w:val="4F81BD" w:themeColor="accent1"/>
                  </w:rPr>
                  <w:t>alphanumérique de</w:t>
                </w:r>
                <w:r w:rsidR="004965E0">
                  <w:rPr>
                    <w:color w:val="4F81BD" w:themeColor="accent1"/>
                  </w:rPr>
                  <w:t xml:space="preserve"> nos confrères de la métropole</w:t>
                </w:r>
                <w:r w:rsidR="004A065B">
                  <w:rPr>
                    <w:color w:val="4F81BD" w:themeColor="accent1"/>
                  </w:rPr>
                  <w:t xml:space="preserve"> et nous </w:t>
                </w:r>
                <w:r w:rsidR="009E153C">
                  <w:rPr>
                    <w:color w:val="4F81BD" w:themeColor="accent1"/>
                  </w:rPr>
                  <w:t>nous en</w:t>
                </w:r>
                <w:r w:rsidR="004A065B">
                  <w:rPr>
                    <w:color w:val="4F81BD" w:themeColor="accent1"/>
                  </w:rPr>
                  <w:t xml:space="preserve"> tenons au format </w:t>
                </w:r>
                <w:r w:rsidR="009E153C">
                  <w:rPr>
                    <w:color w:val="4F81BD" w:themeColor="accent1"/>
                  </w:rPr>
                  <w:t>numérique décimal</w:t>
                </w:r>
                <w:r w:rsidR="004965E0">
                  <w:rPr>
                    <w:color w:val="4F81BD" w:themeColor="accent1"/>
                  </w:rPr>
                  <w:t>.</w:t>
                </w:r>
              </w:p>
              <w:p w14:paraId="4CDDF2A1" w14:textId="3DD62A08" w:rsidR="00CA339D" w:rsidRDefault="009E153C" w:rsidP="00E16448">
                <w:pPr>
                  <w:pStyle w:val="Sansinterligne"/>
                  <w:jc w:val="both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Finalement a</w:t>
                </w:r>
                <w:r w:rsidR="00CA339D">
                  <w:rPr>
                    <w:color w:val="4F81BD" w:themeColor="accent1"/>
                  </w:rPr>
                  <w:t xml:space="preserve">fin de faciliter la consultation les notes ont été regroupées </w:t>
                </w:r>
                <w:r w:rsidR="00F76E5D">
                  <w:rPr>
                    <w:color w:val="4F81BD" w:themeColor="accent1"/>
                  </w:rPr>
                  <w:t>en</w:t>
                </w:r>
                <w:r w:rsidR="00CA339D">
                  <w:rPr>
                    <w:color w:val="4F81BD" w:themeColor="accent1"/>
                  </w:rPr>
                  <w:t xml:space="preserve"> fin d</w:t>
                </w:r>
                <w:r w:rsidR="00F76E5D">
                  <w:rPr>
                    <w:color w:val="4F81BD" w:themeColor="accent1"/>
                  </w:rPr>
                  <w:t>e</w:t>
                </w:r>
                <w:r w:rsidR="00CA339D">
                  <w:rPr>
                    <w:color w:val="4F81BD" w:themeColor="accent1"/>
                  </w:rPr>
                  <w:t xml:space="preserve"> document</w:t>
                </w:r>
                <w:r w:rsidR="00B23FFA">
                  <w:rPr>
                    <w:color w:val="4F81BD" w:themeColor="accent1"/>
                  </w:rPr>
                  <w:t>.</w:t>
                </w:r>
              </w:p>
            </w:tc>
          </w:tr>
        </w:tbl>
        <w:p w14:paraId="754466AB" w14:textId="71E49C74" w:rsidR="00DE1C57" w:rsidRDefault="00DE1C57">
          <w:pPr>
            <w:rPr>
              <w:sz w:val="20"/>
            </w:rPr>
          </w:pPr>
          <w:r>
            <w:rPr>
              <w:sz w:val="20"/>
            </w:rPr>
            <w:br w:type="page"/>
          </w:r>
        </w:p>
      </w:sdtContent>
    </w:sdt>
    <w:p w14:paraId="7F893D62" w14:textId="3435211F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spacing w:before="70"/>
        <w:ind w:hanging="1092"/>
        <w:rPr>
          <w:sz w:val="20"/>
        </w:rPr>
      </w:pPr>
      <w:r>
        <w:rPr>
          <w:sz w:val="20"/>
        </w:rPr>
        <w:lastRenderedPageBreak/>
        <w:t>Présentoi</w:t>
      </w:r>
      <w:r>
        <w:rPr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z w:val="20"/>
        </w:rPr>
        <w:t>amateur,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plantes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7F893D63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5"/>
          <w:sz w:val="20"/>
        </w:rPr>
        <w:t xml:space="preserve"> </w:t>
      </w:r>
      <w:r>
        <w:rPr>
          <w:sz w:val="20"/>
        </w:rPr>
        <w:t>amateur,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plantes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7F893D64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5"/>
          <w:sz w:val="20"/>
        </w:rPr>
        <w:t xml:space="preserve"> </w:t>
      </w:r>
      <w:r>
        <w:rPr>
          <w:sz w:val="20"/>
        </w:rPr>
        <w:t>amateur,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plantes</w:t>
      </w:r>
      <w:r>
        <w:rPr>
          <w:sz w:val="20"/>
        </w:rPr>
        <w:tab/>
      </w:r>
      <w:r>
        <w:rPr>
          <w:spacing w:val="-7"/>
          <w:sz w:val="20"/>
        </w:rPr>
        <w:t>10</w:t>
      </w:r>
    </w:p>
    <w:p w14:paraId="7F893D65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6"/>
          <w:sz w:val="20"/>
        </w:rPr>
        <w:t xml:space="preserve"> </w:t>
      </w:r>
      <w:r>
        <w:rPr>
          <w:sz w:val="20"/>
        </w:rPr>
        <w:t>amateur,</w:t>
      </w:r>
      <w:r>
        <w:rPr>
          <w:spacing w:val="-3"/>
          <w:sz w:val="20"/>
        </w:rPr>
        <w:t xml:space="preserve"> </w:t>
      </w:r>
      <w:r>
        <w:rPr>
          <w:sz w:val="20"/>
        </w:rPr>
        <w:t>plus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25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plantes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7F893D66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8"/>
          <w:sz w:val="20"/>
        </w:rPr>
        <w:t xml:space="preserve"> </w:t>
      </w:r>
      <w:r>
        <w:rPr>
          <w:sz w:val="20"/>
        </w:rPr>
        <w:t>d'un</w:t>
      </w:r>
      <w:r>
        <w:rPr>
          <w:spacing w:val="-10"/>
          <w:sz w:val="20"/>
        </w:rPr>
        <w:t xml:space="preserve"> </w:t>
      </w:r>
      <w:r>
        <w:rPr>
          <w:sz w:val="20"/>
        </w:rPr>
        <w:t>marchand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d'un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éleveur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7F893D67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8"/>
          <w:sz w:val="20"/>
        </w:rPr>
        <w:t xml:space="preserve"> </w:t>
      </w:r>
      <w:r>
        <w:rPr>
          <w:sz w:val="20"/>
        </w:rPr>
        <w:t>d'une</w:t>
      </w:r>
      <w:r>
        <w:rPr>
          <w:spacing w:val="-8"/>
          <w:sz w:val="20"/>
        </w:rPr>
        <w:t xml:space="preserve"> </w:t>
      </w:r>
      <w:r>
        <w:rPr>
          <w:sz w:val="20"/>
        </w:rPr>
        <w:t>société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orchidophile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7F893D68" w14:textId="77777777" w:rsidR="006A04B3" w:rsidRDefault="00F76E5D">
      <w:pPr>
        <w:pStyle w:val="Paragraphedeliste"/>
        <w:numPr>
          <w:ilvl w:val="0"/>
          <w:numId w:val="7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Présentoir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éducatif</w:t>
      </w:r>
      <w:r>
        <w:rPr>
          <w:sz w:val="20"/>
        </w:rPr>
        <w:tab/>
      </w:r>
      <w:r>
        <w:rPr>
          <w:spacing w:val="-7"/>
          <w:sz w:val="20"/>
        </w:rPr>
        <w:t>10</w:t>
      </w:r>
    </w:p>
    <w:p w14:paraId="7F893D69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Epidendrum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7"/>
          <w:sz w:val="20"/>
        </w:rPr>
        <w:t>11</w:t>
      </w:r>
    </w:p>
    <w:p w14:paraId="7F893D6A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Encyclia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6B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Epidendrum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Encyclia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hybrides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6C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Epidendrum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Encyclia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intergénériques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6D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Brassavola</w:t>
      </w:r>
      <w:r>
        <w:rPr>
          <w:spacing w:val="-8"/>
          <w:sz w:val="20"/>
        </w:rPr>
        <w:t xml:space="preserve"> </w:t>
      </w:r>
      <w:r>
        <w:rPr>
          <w:sz w:val="20"/>
        </w:rPr>
        <w:t>(incluant</w:t>
      </w:r>
      <w:r>
        <w:rPr>
          <w:spacing w:val="-12"/>
          <w:sz w:val="20"/>
        </w:rPr>
        <w:t xml:space="preserve"> </w:t>
      </w:r>
      <w:r>
        <w:rPr>
          <w:sz w:val="20"/>
        </w:rPr>
        <w:t>Rhycholaelia)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intra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1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ci-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6E" w14:textId="77777777" w:rsidR="006A04B3" w:rsidRDefault="00F76E5D">
      <w:pPr>
        <w:spacing w:before="3"/>
        <w:ind w:left="1211"/>
        <w:rPr>
          <w:sz w:val="20"/>
        </w:rPr>
      </w:pPr>
      <w:r>
        <w:rPr>
          <w:sz w:val="20"/>
        </w:rPr>
        <w:t>dessus</w:t>
      </w:r>
      <w:r>
        <w:rPr>
          <w:spacing w:val="-10"/>
          <w:sz w:val="20"/>
        </w:rPr>
        <w:t xml:space="preserve"> </w:t>
      </w:r>
      <w:r>
        <w:rPr>
          <w:sz w:val="20"/>
        </w:rPr>
        <w:t>excluant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Cattleya</w:t>
      </w:r>
    </w:p>
    <w:p w14:paraId="7F893D6F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Broughtonia</w:t>
      </w:r>
      <w:r>
        <w:rPr>
          <w:spacing w:val="-8"/>
          <w:sz w:val="20"/>
        </w:rPr>
        <w:t xml:space="preserve"> </w:t>
      </w:r>
      <w:r>
        <w:rPr>
          <w:sz w:val="20"/>
        </w:rPr>
        <w:t>espèces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ci-dessus</w:t>
      </w:r>
      <w:r>
        <w:rPr>
          <w:spacing w:val="-8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excluant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0" w14:textId="77777777" w:rsidR="006A04B3" w:rsidRDefault="00F76E5D">
      <w:pPr>
        <w:spacing w:before="3"/>
        <w:ind w:left="1211"/>
        <w:rPr>
          <w:sz w:val="20"/>
        </w:rPr>
      </w:pPr>
      <w:r>
        <w:rPr>
          <w:spacing w:val="-2"/>
          <w:sz w:val="20"/>
        </w:rPr>
        <w:t>Cattleya</w:t>
      </w:r>
    </w:p>
    <w:p w14:paraId="7F893D71" w14:textId="77777777" w:rsidR="006A04B3" w:rsidRDefault="00F76E5D">
      <w:pPr>
        <w:pStyle w:val="Paragraphedeliste"/>
        <w:numPr>
          <w:ilvl w:val="0"/>
          <w:numId w:val="6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Laelia</w:t>
      </w:r>
      <w:r>
        <w:rPr>
          <w:spacing w:val="-8"/>
          <w:sz w:val="20"/>
        </w:rPr>
        <w:t xml:space="preserve"> </w:t>
      </w:r>
      <w:r>
        <w:rPr>
          <w:sz w:val="20"/>
        </w:rPr>
        <w:t>espèces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z w:val="20"/>
        </w:rPr>
        <w:t>mais</w:t>
      </w:r>
      <w:r>
        <w:rPr>
          <w:spacing w:val="-9"/>
          <w:sz w:val="20"/>
        </w:rPr>
        <w:t xml:space="preserve"> </w:t>
      </w:r>
      <w:r>
        <w:rPr>
          <w:sz w:val="20"/>
        </w:rPr>
        <w:t>excluant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Cattleya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2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3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23,1</w:t>
      </w:r>
      <w:r>
        <w:rPr>
          <w:sz w:val="20"/>
        </w:rPr>
        <w:tab/>
        <w:t>Cattleya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genres</w:t>
      </w:r>
      <w:r>
        <w:rPr>
          <w:spacing w:val="-5"/>
          <w:sz w:val="20"/>
        </w:rPr>
        <w:t xml:space="preserve"> </w:t>
      </w:r>
      <w:r>
        <w:rPr>
          <w:sz w:val="20"/>
        </w:rPr>
        <w:t>alliés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</w:t>
      </w:r>
      <w:r>
        <w:rPr>
          <w:spacing w:val="-7"/>
          <w:sz w:val="20"/>
        </w:rPr>
        <w:t xml:space="preserve"> </w:t>
      </w:r>
      <w:r>
        <w:rPr>
          <w:sz w:val="20"/>
        </w:rPr>
        <w:t>autres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11</w:t>
      </w:r>
    </w:p>
    <w:p w14:paraId="7F893D74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blancs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5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semi-alba</w:t>
      </w:r>
      <w:r>
        <w:rPr>
          <w:spacing w:val="-7"/>
          <w:sz w:val="20"/>
        </w:rPr>
        <w:t xml:space="preserve"> </w:t>
      </w:r>
      <w:r>
        <w:rPr>
          <w:sz w:val="20"/>
        </w:rPr>
        <w:t>(blanc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labelle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6" w14:textId="77777777" w:rsidR="006A04B3" w:rsidRDefault="00F76E5D">
      <w:pPr>
        <w:spacing w:before="3"/>
        <w:ind w:left="1211"/>
        <w:rPr>
          <w:sz w:val="20"/>
        </w:rPr>
      </w:pPr>
      <w:r>
        <w:rPr>
          <w:spacing w:val="-2"/>
          <w:sz w:val="20"/>
        </w:rPr>
        <w:t>rouge/pourpre)</w:t>
      </w:r>
    </w:p>
    <w:p w14:paraId="7F893D77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1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ci-dessus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rouges/rouge-</w:t>
      </w:r>
      <w:r>
        <w:rPr>
          <w:spacing w:val="-2"/>
          <w:sz w:val="20"/>
        </w:rPr>
        <w:t>lavande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8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jaunes/orange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9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verts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A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lavande/mauve/pourpres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B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r>
        <w:rPr>
          <w:spacing w:val="-12"/>
          <w:sz w:val="20"/>
        </w:rPr>
        <w:t xml:space="preserve"> </w:t>
      </w:r>
      <w:r>
        <w:rPr>
          <w:sz w:val="20"/>
        </w:rPr>
        <w:t>splash</w:t>
      </w:r>
      <w:r>
        <w:rPr>
          <w:spacing w:val="-8"/>
          <w:sz w:val="20"/>
        </w:rPr>
        <w:t xml:space="preserve"> </w:t>
      </w:r>
      <w:r>
        <w:rPr>
          <w:sz w:val="20"/>
        </w:rPr>
        <w:t>»</w:t>
      </w:r>
      <w:r>
        <w:rPr>
          <w:spacing w:val="-11"/>
          <w:sz w:val="20"/>
        </w:rPr>
        <w:t xml:space="preserve"> </w:t>
      </w:r>
      <w:r>
        <w:rPr>
          <w:sz w:val="20"/>
        </w:rPr>
        <w:t>toutes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couleurs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C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30,1</w:t>
      </w:r>
      <w:r>
        <w:rPr>
          <w:sz w:val="20"/>
        </w:rPr>
        <w:tab/>
      </w: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couleurs</w:t>
      </w:r>
      <w:r>
        <w:rPr>
          <w:sz w:val="20"/>
        </w:rPr>
        <w:tab/>
      </w:r>
      <w:r>
        <w:rPr>
          <w:spacing w:val="-7"/>
          <w:sz w:val="20"/>
        </w:rPr>
        <w:t>11</w:t>
      </w:r>
    </w:p>
    <w:p w14:paraId="7F893D7D" w14:textId="77777777" w:rsidR="006A04B3" w:rsidRDefault="006A04B3">
      <w:pPr>
        <w:rPr>
          <w:sz w:val="20"/>
        </w:rPr>
        <w:sectPr w:rsidR="006A04B3" w:rsidSect="00DE1C57">
          <w:headerReference w:type="default" r:id="rId7"/>
          <w:footerReference w:type="default" r:id="rId8"/>
          <w:type w:val="continuous"/>
          <w:pgSz w:w="12240" w:h="15840"/>
          <w:pgMar w:top="2320" w:right="1060" w:bottom="1140" w:left="800" w:header="946" w:footer="957" w:gutter="0"/>
          <w:pgNumType w:start="0"/>
          <w:cols w:space="720"/>
          <w:titlePg/>
          <w:docGrid w:linePitch="299"/>
        </w:sectPr>
      </w:pPr>
    </w:p>
    <w:p w14:paraId="7F893D7E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70"/>
        <w:ind w:hanging="1092"/>
        <w:rPr>
          <w:sz w:val="20"/>
        </w:rPr>
      </w:pPr>
      <w:r>
        <w:rPr>
          <w:sz w:val="20"/>
        </w:rPr>
        <w:lastRenderedPageBreak/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6"/>
          <w:sz w:val="20"/>
        </w:rPr>
        <w:t xml:space="preserve"> </w:t>
      </w:r>
      <w:r>
        <w:rPr>
          <w:sz w:val="20"/>
        </w:rPr>
        <w:t>alliés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7F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Cattleya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7"/>
          <w:sz w:val="20"/>
        </w:rPr>
        <w:t xml:space="preserve"> </w:t>
      </w:r>
      <w:r>
        <w:rPr>
          <w:sz w:val="20"/>
        </w:rPr>
        <w:t>alliés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miniatures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hauteur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7F893D80" w14:textId="77777777" w:rsidR="006A04B3" w:rsidRDefault="00F76E5D">
      <w:pPr>
        <w:spacing w:before="3"/>
        <w:ind w:left="1211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plante</w:t>
      </w:r>
      <w:r>
        <w:rPr>
          <w:spacing w:val="-5"/>
          <w:sz w:val="20"/>
        </w:rPr>
        <w:t xml:space="preserve"> </w:t>
      </w:r>
      <w:r>
        <w:rPr>
          <w:sz w:val="20"/>
        </w:rPr>
        <w:t>excluant</w:t>
      </w:r>
      <w:r>
        <w:rPr>
          <w:spacing w:val="-6"/>
          <w:sz w:val="20"/>
        </w:rPr>
        <w:t xml:space="preserve"> </w:t>
      </w:r>
      <w:r>
        <w:rPr>
          <w:sz w:val="20"/>
        </w:rPr>
        <w:t>l'inflorescence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pouces</w:t>
      </w:r>
      <w:r>
        <w:rPr>
          <w:spacing w:val="-8"/>
          <w:sz w:val="20"/>
        </w:rPr>
        <w:t xml:space="preserve"> </w:t>
      </w:r>
      <w:r>
        <w:rPr>
          <w:sz w:val="20"/>
        </w:rPr>
        <w:t>(25</w:t>
      </w:r>
      <w:r>
        <w:rPr>
          <w:spacing w:val="-5"/>
          <w:sz w:val="20"/>
        </w:rPr>
        <w:t xml:space="preserve"> </w:t>
      </w:r>
      <w:r>
        <w:rPr>
          <w:sz w:val="20"/>
        </w:rPr>
        <w:t>cm)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moins</w:t>
      </w:r>
    </w:p>
    <w:p w14:paraId="7F893D81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Paphiopedilum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espèces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sous-genre</w:t>
      </w:r>
      <w:r>
        <w:rPr>
          <w:spacing w:val="-13"/>
          <w:sz w:val="20"/>
        </w:rPr>
        <w:t xml:space="preserve"> </w:t>
      </w:r>
      <w:r>
        <w:rPr>
          <w:sz w:val="20"/>
        </w:rPr>
        <w:t>Brachypetalum</w:t>
      </w:r>
      <w:r>
        <w:rPr>
          <w:spacing w:val="-12"/>
          <w:sz w:val="20"/>
        </w:rPr>
        <w:t xml:space="preserve"> </w:t>
      </w:r>
      <w:r>
        <w:rPr>
          <w:sz w:val="20"/>
        </w:rPr>
        <w:t>(incluant</w:t>
      </w:r>
      <w:r>
        <w:rPr>
          <w:spacing w:val="-12"/>
          <w:sz w:val="20"/>
        </w:rPr>
        <w:t xml:space="preserve"> </w:t>
      </w:r>
      <w:r>
        <w:rPr>
          <w:sz w:val="20"/>
        </w:rPr>
        <w:t>Parvisepalum)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(1)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14:paraId="7F893D82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Paphiopedilum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espèces,</w:t>
      </w:r>
      <w:r>
        <w:rPr>
          <w:spacing w:val="-13"/>
          <w:sz w:val="20"/>
        </w:rPr>
        <w:t xml:space="preserve"> </w:t>
      </w:r>
      <w:r>
        <w:rPr>
          <w:sz w:val="20"/>
        </w:rPr>
        <w:t>multifloraux,</w:t>
      </w:r>
      <w:r>
        <w:rPr>
          <w:spacing w:val="-12"/>
          <w:sz w:val="20"/>
        </w:rPr>
        <w:t xml:space="preserve"> </w:t>
      </w:r>
      <w:r>
        <w:rPr>
          <w:sz w:val="20"/>
        </w:rPr>
        <w:t>sections</w:t>
      </w:r>
      <w:r>
        <w:rPr>
          <w:spacing w:val="-13"/>
          <w:sz w:val="20"/>
        </w:rPr>
        <w:t xml:space="preserve"> </w:t>
      </w:r>
      <w:r>
        <w:rPr>
          <w:sz w:val="20"/>
        </w:rPr>
        <w:t>Coryopedilum</w:t>
      </w:r>
      <w:r>
        <w:rPr>
          <w:spacing w:val="-12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Pardatopetalum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(2)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14:paraId="7F893D83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34,1</w:t>
      </w:r>
      <w:r>
        <w:rPr>
          <w:sz w:val="20"/>
        </w:rPr>
        <w:tab/>
        <w:t>Paphiopedilum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groupe</w:t>
      </w:r>
      <w:r>
        <w:rPr>
          <w:spacing w:val="-8"/>
          <w:sz w:val="20"/>
        </w:rPr>
        <w:t xml:space="preserve"> </w:t>
      </w:r>
      <w:r>
        <w:rPr>
          <w:sz w:val="20"/>
        </w:rPr>
        <w:t>insigne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(3)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4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section</w:t>
      </w:r>
      <w:r>
        <w:rPr>
          <w:spacing w:val="-9"/>
          <w:sz w:val="20"/>
        </w:rPr>
        <w:t xml:space="preserve"> </w:t>
      </w:r>
      <w:r>
        <w:rPr>
          <w:sz w:val="20"/>
        </w:rPr>
        <w:t>Barbata,</w:t>
      </w:r>
      <w:r>
        <w:rPr>
          <w:spacing w:val="-7"/>
          <w:sz w:val="20"/>
        </w:rPr>
        <w:t xml:space="preserve"> </w:t>
      </w:r>
      <w:r>
        <w:rPr>
          <w:sz w:val="20"/>
        </w:rPr>
        <w:t>Cochlopetalum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Mégastaminodinum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14:paraId="7F893D85" w14:textId="77777777" w:rsidR="006A04B3" w:rsidRDefault="00F76E5D">
      <w:pPr>
        <w:pStyle w:val="Paragraphedeliste"/>
        <w:numPr>
          <w:ilvl w:val="0"/>
          <w:numId w:val="5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primaires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complexes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vinicolores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(4)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14:paraId="7F893D86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37,1</w:t>
      </w:r>
      <w:r>
        <w:rPr>
          <w:sz w:val="20"/>
        </w:rPr>
        <w:tab/>
        <w:t>Paphiopedilum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primaires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blancs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7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37,2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primaires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verts/jaunes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8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37,3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primaires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bronze/acajou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9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37,4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primaires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rouges/roses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A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37,5</w:t>
      </w:r>
      <w:r>
        <w:rPr>
          <w:sz w:val="20"/>
        </w:rPr>
        <w:tab/>
        <w:t>Paphiopedilum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primaires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couleurs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B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38,1</w:t>
      </w:r>
      <w:r>
        <w:rPr>
          <w:sz w:val="20"/>
        </w:rPr>
        <w:tab/>
        <w:t>Paphiopedilum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complexes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blancs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C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38,2</w:t>
      </w:r>
      <w:r>
        <w:rPr>
          <w:sz w:val="20"/>
        </w:rPr>
        <w:tab/>
        <w:t>Paphiopedilum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complexes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verts/jaunes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D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38,3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complexes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bronze/acajou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E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38,4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complexes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rouges/roses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8F" w14:textId="77777777" w:rsidR="006A04B3" w:rsidRDefault="00F76E5D">
      <w:pPr>
        <w:tabs>
          <w:tab w:val="left" w:pos="1211"/>
          <w:tab w:val="right" w:pos="10262"/>
        </w:tabs>
        <w:spacing w:before="276"/>
        <w:ind w:left="119"/>
        <w:rPr>
          <w:sz w:val="20"/>
        </w:rPr>
      </w:pPr>
      <w:r>
        <w:rPr>
          <w:spacing w:val="-4"/>
          <w:sz w:val="20"/>
        </w:rPr>
        <w:t>38,5</w:t>
      </w:r>
      <w:r>
        <w:rPr>
          <w:sz w:val="20"/>
        </w:rPr>
        <w:tab/>
        <w:t>Paphiopedilum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complexes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7"/>
          <w:sz w:val="20"/>
        </w:rPr>
        <w:t xml:space="preserve"> </w:t>
      </w:r>
      <w:r>
        <w:rPr>
          <w:sz w:val="20"/>
        </w:rPr>
        <w:t>couleurs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(5)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0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44,1</w:t>
      </w:r>
      <w:r>
        <w:rPr>
          <w:sz w:val="20"/>
        </w:rPr>
        <w:tab/>
        <w:t>Phragmipedium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espèces-</w:t>
      </w:r>
      <w:r>
        <w:rPr>
          <w:spacing w:val="-9"/>
          <w:sz w:val="20"/>
        </w:rPr>
        <w:t xml:space="preserve"> </w:t>
      </w:r>
      <w:r>
        <w:rPr>
          <w:sz w:val="20"/>
        </w:rPr>
        <w:t>type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longs</w:t>
      </w:r>
      <w:r>
        <w:rPr>
          <w:spacing w:val="-10"/>
          <w:sz w:val="20"/>
        </w:rPr>
        <w:t xml:space="preserve"> </w:t>
      </w:r>
      <w:r>
        <w:rPr>
          <w:sz w:val="20"/>
        </w:rPr>
        <w:t>pétales</w:t>
      </w:r>
      <w:r>
        <w:rPr>
          <w:spacing w:val="-9"/>
          <w:sz w:val="20"/>
        </w:rPr>
        <w:t xml:space="preserve"> </w:t>
      </w:r>
      <w:r>
        <w:rPr>
          <w:sz w:val="20"/>
        </w:rPr>
        <w:t>(longueur</w:t>
      </w:r>
      <w:r>
        <w:rPr>
          <w:spacing w:val="-7"/>
          <w:sz w:val="20"/>
        </w:rPr>
        <w:t xml:space="preserve"> </w:t>
      </w:r>
      <w:r>
        <w:rPr>
          <w:sz w:val="20"/>
        </w:rPr>
        <w:t>minimale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pétales: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15cm)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1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44,2</w:t>
      </w:r>
      <w:r>
        <w:rPr>
          <w:sz w:val="20"/>
        </w:rPr>
        <w:tab/>
        <w:t>Phragmipedium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espèces--</w:t>
      </w:r>
      <w:r>
        <w:rPr>
          <w:spacing w:val="-7"/>
          <w:sz w:val="20"/>
        </w:rPr>
        <w:t xml:space="preserve"> </w:t>
      </w:r>
      <w:r>
        <w:rPr>
          <w:sz w:val="20"/>
        </w:rPr>
        <w:t>rose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jaune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rouge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orange,</w:t>
      </w:r>
      <w:r>
        <w:rPr>
          <w:spacing w:val="-5"/>
          <w:sz w:val="20"/>
        </w:rPr>
        <w:t xml:space="preserve"> </w:t>
      </w:r>
      <w:r>
        <w:rPr>
          <w:sz w:val="20"/>
        </w:rPr>
        <w:t>autre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2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44,3</w:t>
      </w:r>
      <w:r>
        <w:rPr>
          <w:sz w:val="20"/>
        </w:rPr>
        <w:tab/>
        <w:t>Phragmipedium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espèces</w:t>
      </w:r>
      <w:r>
        <w:rPr>
          <w:spacing w:val="-6"/>
          <w:sz w:val="20"/>
        </w:rPr>
        <w:t xml:space="preserve"> </w:t>
      </w:r>
      <w:r>
        <w:rPr>
          <w:sz w:val="20"/>
        </w:rPr>
        <w:t>espèces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vert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brun,</w:t>
      </w:r>
      <w:r>
        <w:rPr>
          <w:spacing w:val="-7"/>
          <w:sz w:val="20"/>
        </w:rPr>
        <w:t xml:space="preserve"> </w:t>
      </w:r>
      <w:r>
        <w:rPr>
          <w:sz w:val="20"/>
        </w:rPr>
        <w:t>autre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3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44,4</w:t>
      </w:r>
      <w:r>
        <w:rPr>
          <w:sz w:val="20"/>
        </w:rPr>
        <w:tab/>
        <w:t>Phragmipedium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hybrides-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longs</w:t>
      </w:r>
      <w:r>
        <w:rPr>
          <w:spacing w:val="-7"/>
          <w:sz w:val="20"/>
        </w:rPr>
        <w:t xml:space="preserve"> </w:t>
      </w:r>
      <w:r>
        <w:rPr>
          <w:sz w:val="20"/>
        </w:rPr>
        <w:t>pétales</w:t>
      </w:r>
      <w:r>
        <w:rPr>
          <w:spacing w:val="-8"/>
          <w:sz w:val="20"/>
        </w:rPr>
        <w:t xml:space="preserve"> </w:t>
      </w:r>
      <w:r>
        <w:rPr>
          <w:sz w:val="20"/>
        </w:rPr>
        <w:t>(e.g.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Phrag.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caudatum)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4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44,5</w:t>
      </w:r>
      <w:r>
        <w:rPr>
          <w:sz w:val="20"/>
        </w:rPr>
        <w:tab/>
        <w:t>Phragmipedium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rose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blanc,</w:t>
      </w:r>
      <w:r>
        <w:rPr>
          <w:spacing w:val="-7"/>
          <w:sz w:val="20"/>
        </w:rPr>
        <w:t xml:space="preserve"> </w:t>
      </w:r>
      <w:r>
        <w:rPr>
          <w:sz w:val="20"/>
        </w:rPr>
        <w:t>autre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5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44,6</w:t>
      </w:r>
      <w:r>
        <w:rPr>
          <w:sz w:val="20"/>
        </w:rPr>
        <w:tab/>
        <w:t>Phragmipedium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rouge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jaune/</w:t>
      </w:r>
      <w:r>
        <w:rPr>
          <w:spacing w:val="-7"/>
          <w:sz w:val="20"/>
        </w:rPr>
        <w:t xml:space="preserve"> </w:t>
      </w:r>
      <w:r>
        <w:rPr>
          <w:sz w:val="20"/>
        </w:rPr>
        <w:t>orange,</w:t>
      </w:r>
      <w:r>
        <w:rPr>
          <w:spacing w:val="-6"/>
          <w:sz w:val="20"/>
        </w:rPr>
        <w:t xml:space="preserve"> </w:t>
      </w:r>
      <w:r>
        <w:rPr>
          <w:sz w:val="20"/>
        </w:rPr>
        <w:t>autre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ci-dessus</w:t>
      </w:r>
      <w:r>
        <w:rPr>
          <w:spacing w:val="-6"/>
          <w:sz w:val="20"/>
        </w:rPr>
        <w:t xml:space="preserve"> </w:t>
      </w:r>
      <w:r>
        <w:rPr>
          <w:sz w:val="20"/>
        </w:rPr>
        <w:t>(e.g.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Phrag.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6" w14:textId="77777777" w:rsidR="006A04B3" w:rsidRDefault="00F76E5D">
      <w:pPr>
        <w:spacing w:before="3"/>
        <w:ind w:left="1211"/>
        <w:rPr>
          <w:sz w:val="20"/>
        </w:rPr>
      </w:pPr>
      <w:r>
        <w:rPr>
          <w:spacing w:val="-2"/>
          <w:sz w:val="20"/>
        </w:rPr>
        <w:t>besseae)</w:t>
      </w:r>
    </w:p>
    <w:p w14:paraId="7F893D97" w14:textId="77777777" w:rsidR="006A04B3" w:rsidRDefault="00F76E5D">
      <w:pPr>
        <w:tabs>
          <w:tab w:val="left" w:pos="1211"/>
          <w:tab w:val="right" w:pos="10262"/>
        </w:tabs>
        <w:spacing w:before="46"/>
        <w:ind w:left="119"/>
        <w:rPr>
          <w:sz w:val="20"/>
        </w:rPr>
      </w:pPr>
      <w:r>
        <w:rPr>
          <w:spacing w:val="-4"/>
          <w:sz w:val="20"/>
        </w:rPr>
        <w:t>44,7</w:t>
      </w:r>
      <w:r>
        <w:rPr>
          <w:sz w:val="20"/>
        </w:rPr>
        <w:tab/>
        <w:t>Phragmipedium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vert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brun,</w:t>
      </w:r>
      <w:r>
        <w:rPr>
          <w:spacing w:val="-8"/>
          <w:sz w:val="20"/>
        </w:rPr>
        <w:t xml:space="preserve"> </w:t>
      </w:r>
      <w:r>
        <w:rPr>
          <w:sz w:val="20"/>
        </w:rPr>
        <w:t>autre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8" w14:textId="77777777" w:rsidR="006A04B3" w:rsidRDefault="006A04B3">
      <w:pPr>
        <w:rPr>
          <w:sz w:val="20"/>
        </w:rPr>
        <w:sectPr w:rsidR="006A04B3">
          <w:pgSz w:w="12240" w:h="15840"/>
          <w:pgMar w:top="2320" w:right="1060" w:bottom="1140" w:left="800" w:header="946" w:footer="957" w:gutter="0"/>
          <w:cols w:space="720"/>
        </w:sectPr>
      </w:pPr>
    </w:p>
    <w:p w14:paraId="7F893D99" w14:textId="77777777" w:rsidR="006A04B3" w:rsidRDefault="00F76E5D">
      <w:pPr>
        <w:tabs>
          <w:tab w:val="left" w:pos="1211"/>
          <w:tab w:val="right" w:pos="10262"/>
        </w:tabs>
        <w:spacing w:before="70"/>
        <w:ind w:left="119"/>
        <w:rPr>
          <w:sz w:val="20"/>
        </w:rPr>
      </w:pPr>
      <w:r>
        <w:rPr>
          <w:spacing w:val="-4"/>
          <w:sz w:val="20"/>
        </w:rPr>
        <w:lastRenderedPageBreak/>
        <w:t>44,8</w:t>
      </w:r>
      <w:r>
        <w:rPr>
          <w:sz w:val="20"/>
        </w:rPr>
        <w:tab/>
        <w:t>Cypripedium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genres</w:t>
      </w:r>
      <w:r>
        <w:rPr>
          <w:spacing w:val="-9"/>
          <w:sz w:val="20"/>
        </w:rPr>
        <w:t xml:space="preserve"> </w:t>
      </w:r>
      <w:r>
        <w:rPr>
          <w:sz w:val="20"/>
        </w:rPr>
        <w:t>alliés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ci-</w:t>
      </w:r>
      <w:r>
        <w:rPr>
          <w:sz w:val="20"/>
        </w:rPr>
        <w:tab/>
      </w:r>
      <w:r>
        <w:rPr>
          <w:spacing w:val="-7"/>
          <w:sz w:val="20"/>
        </w:rPr>
        <w:t>12</w:t>
      </w:r>
    </w:p>
    <w:p w14:paraId="7F893D9A" w14:textId="77777777" w:rsidR="006A04B3" w:rsidRDefault="00F76E5D">
      <w:pPr>
        <w:spacing w:before="5"/>
        <w:ind w:left="1211"/>
        <w:rPr>
          <w:sz w:val="20"/>
        </w:rPr>
      </w:pPr>
      <w:r>
        <w:rPr>
          <w:sz w:val="20"/>
        </w:rPr>
        <w:t>dessus,</w:t>
      </w:r>
      <w:r>
        <w:rPr>
          <w:spacing w:val="-10"/>
          <w:sz w:val="20"/>
        </w:rPr>
        <w:t xml:space="preserve"> </w:t>
      </w:r>
      <w:r>
        <w:rPr>
          <w:sz w:val="20"/>
        </w:rPr>
        <w:t>incluant</w:t>
      </w:r>
      <w:r>
        <w:rPr>
          <w:spacing w:val="-9"/>
          <w:sz w:val="20"/>
        </w:rPr>
        <w:t xml:space="preserve"> </w:t>
      </w:r>
      <w:r>
        <w:rPr>
          <w:sz w:val="20"/>
        </w:rPr>
        <w:t>Mexipedium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Selenipediun</w:t>
      </w:r>
    </w:p>
    <w:p w14:paraId="7F893D9B" w14:textId="77777777" w:rsidR="006A04B3" w:rsidRDefault="00F76E5D">
      <w:pPr>
        <w:pStyle w:val="Paragraphedeliste"/>
        <w:numPr>
          <w:ilvl w:val="0"/>
          <w:numId w:val="4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Aerangis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intergénériques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9C" w14:textId="77777777" w:rsidR="006A04B3" w:rsidRDefault="00F76E5D">
      <w:pPr>
        <w:pStyle w:val="Paragraphedeliste"/>
        <w:numPr>
          <w:ilvl w:val="0"/>
          <w:numId w:val="4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Aerides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9D" w14:textId="77777777" w:rsidR="006A04B3" w:rsidRDefault="00F76E5D">
      <w:pPr>
        <w:pStyle w:val="Paragraphedeliste"/>
        <w:numPr>
          <w:ilvl w:val="0"/>
          <w:numId w:val="4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Angraecum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espèces,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9E" w14:textId="77777777" w:rsidR="006A04B3" w:rsidRDefault="00F76E5D">
      <w:pPr>
        <w:pStyle w:val="Paragraphedeliste"/>
        <w:numPr>
          <w:ilvl w:val="0"/>
          <w:numId w:val="4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Arachnis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9F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Rhynchostylis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2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1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0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Renanthera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11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1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Vanda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espèces</w:t>
      </w:r>
      <w:r>
        <w:rPr>
          <w:spacing w:val="-6"/>
          <w:sz w:val="20"/>
        </w:rPr>
        <w:t xml:space="preserve"> </w:t>
      </w:r>
      <w:r>
        <w:rPr>
          <w:sz w:val="20"/>
        </w:rPr>
        <w:t>(incluant</w:t>
      </w:r>
      <w:r>
        <w:rPr>
          <w:spacing w:val="-9"/>
          <w:sz w:val="20"/>
        </w:rPr>
        <w:t xml:space="preserve"> </w:t>
      </w:r>
      <w:r>
        <w:rPr>
          <w:sz w:val="20"/>
        </w:rPr>
        <w:t>Néofinetia)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fleurs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2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56,1</w:t>
      </w:r>
      <w:r>
        <w:rPr>
          <w:sz w:val="20"/>
        </w:rPr>
        <w:tab/>
        <w:t>Vanda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</w:t>
      </w:r>
      <w:r>
        <w:rPr>
          <w:spacing w:val="-8"/>
          <w:sz w:val="20"/>
        </w:rPr>
        <w:t xml:space="preserve"> </w:t>
      </w:r>
      <w:r>
        <w:rPr>
          <w:sz w:val="20"/>
        </w:rPr>
        <w:t>(Incluant</w:t>
      </w:r>
      <w:r>
        <w:rPr>
          <w:spacing w:val="-10"/>
          <w:sz w:val="20"/>
        </w:rPr>
        <w:t xml:space="preserve"> </w:t>
      </w:r>
      <w:r>
        <w:rPr>
          <w:sz w:val="20"/>
        </w:rPr>
        <w:t>Neofinetia),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sans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fleurs</w:t>
      </w:r>
      <w:r>
        <w:rPr>
          <w:sz w:val="20"/>
        </w:rPr>
        <w:tab/>
      </w:r>
      <w:r>
        <w:rPr>
          <w:spacing w:val="-7"/>
          <w:sz w:val="20"/>
        </w:rPr>
        <w:t>13</w:t>
      </w:r>
    </w:p>
    <w:p w14:paraId="7F893DA3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Vanda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hybrides,</w:t>
      </w:r>
      <w:r>
        <w:rPr>
          <w:spacing w:val="-9"/>
          <w:sz w:val="20"/>
        </w:rPr>
        <w:t xml:space="preserve"> </w:t>
      </w:r>
      <w:r>
        <w:rPr>
          <w:sz w:val="20"/>
        </w:rPr>
        <w:t>feuilles</w:t>
      </w:r>
      <w:r>
        <w:rPr>
          <w:spacing w:val="-8"/>
          <w:sz w:val="20"/>
        </w:rPr>
        <w:t xml:space="preserve"> </w:t>
      </w:r>
      <w:r>
        <w:rPr>
          <w:sz w:val="20"/>
        </w:rPr>
        <w:t>cylindriques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semi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cylindriques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4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Vanda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hybrides,</w:t>
      </w:r>
      <w:r>
        <w:rPr>
          <w:spacing w:val="-8"/>
          <w:sz w:val="20"/>
        </w:rPr>
        <w:t xml:space="preserve"> </w:t>
      </w:r>
      <w:r>
        <w:rPr>
          <w:sz w:val="20"/>
        </w:rPr>
        <w:t>feuilles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larges</w:t>
      </w:r>
      <w:r>
        <w:rPr>
          <w:sz w:val="20"/>
        </w:rPr>
        <w:tab/>
      </w:r>
      <w:r>
        <w:rPr>
          <w:spacing w:val="-7"/>
          <w:sz w:val="20"/>
        </w:rPr>
        <w:t>13</w:t>
      </w:r>
    </w:p>
    <w:p w14:paraId="7F893DA5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Vanda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ci-dessus,</w:t>
      </w:r>
      <w:r>
        <w:rPr>
          <w:spacing w:val="-9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excluant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Phalaenopsis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6" w14:textId="77777777" w:rsidR="006A04B3" w:rsidRDefault="00F76E5D">
      <w:pPr>
        <w:pStyle w:val="Paragraphedeliste"/>
        <w:numPr>
          <w:ilvl w:val="0"/>
          <w:numId w:val="3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Genres</w:t>
      </w:r>
      <w:r>
        <w:rPr>
          <w:spacing w:val="-10"/>
          <w:sz w:val="20"/>
        </w:rPr>
        <w:t xml:space="preserve"> </w:t>
      </w:r>
      <w:r>
        <w:rPr>
          <w:sz w:val="20"/>
        </w:rPr>
        <w:t>alliés</w:t>
      </w:r>
      <w:r>
        <w:rPr>
          <w:spacing w:val="-9"/>
          <w:sz w:val="20"/>
        </w:rPr>
        <w:t xml:space="preserve"> </w:t>
      </w:r>
      <w:r>
        <w:rPr>
          <w:sz w:val="20"/>
        </w:rPr>
        <w:t>aux</w:t>
      </w:r>
      <w:r>
        <w:rPr>
          <w:spacing w:val="-9"/>
          <w:sz w:val="20"/>
        </w:rPr>
        <w:t xml:space="preserve"> </w:t>
      </w:r>
      <w:r>
        <w:rPr>
          <w:sz w:val="20"/>
        </w:rPr>
        <w:t>Vanda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espèces,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7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13</w:t>
      </w:r>
    </w:p>
    <w:p w14:paraId="7F893DA7" w14:textId="77777777" w:rsidR="006A04B3" w:rsidRDefault="00F76E5D">
      <w:pPr>
        <w:spacing w:before="3"/>
        <w:ind w:left="1211"/>
        <w:rPr>
          <w:sz w:val="20"/>
        </w:rPr>
      </w:pP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excluant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Phalaenopsis</w:t>
      </w:r>
    </w:p>
    <w:p w14:paraId="7F893DA8" w14:textId="77777777" w:rsidR="006A04B3" w:rsidRDefault="00F76E5D">
      <w:pPr>
        <w:tabs>
          <w:tab w:val="left" w:pos="1211"/>
          <w:tab w:val="right" w:pos="10262"/>
        </w:tabs>
        <w:spacing w:before="46"/>
        <w:ind w:left="119"/>
        <w:rPr>
          <w:sz w:val="20"/>
        </w:rPr>
      </w:pPr>
      <w:r>
        <w:rPr>
          <w:spacing w:val="-5"/>
          <w:sz w:val="20"/>
        </w:rPr>
        <w:t>63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9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64,1</w:t>
      </w:r>
      <w:r>
        <w:rPr>
          <w:sz w:val="20"/>
        </w:rPr>
        <w:tab/>
        <w:t>Phalaenopsis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blancs,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10"/>
          <w:sz w:val="20"/>
        </w:rPr>
        <w:t xml:space="preserve"> </w:t>
      </w:r>
      <w:r>
        <w:rPr>
          <w:sz w:val="20"/>
        </w:rPr>
        <w:t>marques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A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64,2</w:t>
      </w:r>
      <w:r>
        <w:rPr>
          <w:sz w:val="20"/>
        </w:rPr>
        <w:tab/>
        <w:t>Phalaenopsis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3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blancs,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labelle</w:t>
      </w:r>
      <w:r>
        <w:rPr>
          <w:spacing w:val="-7"/>
          <w:sz w:val="20"/>
        </w:rPr>
        <w:t xml:space="preserve"> </w:t>
      </w:r>
      <w:r>
        <w:rPr>
          <w:sz w:val="20"/>
        </w:rPr>
        <w:t>coloré,</w:t>
      </w:r>
      <w:r>
        <w:rPr>
          <w:spacing w:val="-7"/>
          <w:sz w:val="20"/>
        </w:rPr>
        <w:t xml:space="preserve"> </w:t>
      </w:r>
      <w:r>
        <w:rPr>
          <w:sz w:val="20"/>
        </w:rPr>
        <w:t>sans</w:t>
      </w:r>
      <w:r>
        <w:rPr>
          <w:spacing w:val="-6"/>
          <w:sz w:val="20"/>
        </w:rPr>
        <w:t xml:space="preserve"> </w:t>
      </w:r>
      <w:r>
        <w:rPr>
          <w:sz w:val="20"/>
        </w:rPr>
        <w:t>marques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B" w14:textId="77777777" w:rsidR="006A04B3" w:rsidRDefault="00F76E5D">
      <w:pPr>
        <w:tabs>
          <w:tab w:val="left" w:pos="1211"/>
          <w:tab w:val="right" w:pos="10262"/>
        </w:tabs>
        <w:spacing w:before="276"/>
        <w:ind w:left="119"/>
        <w:rPr>
          <w:sz w:val="20"/>
        </w:rPr>
      </w:pPr>
      <w:r>
        <w:rPr>
          <w:spacing w:val="-4"/>
          <w:sz w:val="20"/>
        </w:rPr>
        <w:t>64,3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blancs,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5"/>
          <w:sz w:val="20"/>
        </w:rPr>
        <w:t>14</w:t>
      </w:r>
    </w:p>
    <w:p w14:paraId="7F893DAC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64,4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multifloraux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blancs,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z w:val="20"/>
        </w:rPr>
        <w:t>(7)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(8)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D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64,5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roses,</w:t>
      </w:r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E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64,6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roses,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AF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64,7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multifloraux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roses,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z w:val="20"/>
        </w:rPr>
        <w:t>marques</w:t>
      </w:r>
      <w:r>
        <w:rPr>
          <w:spacing w:val="-6"/>
          <w:sz w:val="20"/>
        </w:rPr>
        <w:t xml:space="preserve"> </w:t>
      </w:r>
      <w:r>
        <w:rPr>
          <w:sz w:val="20"/>
        </w:rPr>
        <w:t>(7)</w:t>
      </w:r>
      <w:r>
        <w:rPr>
          <w:spacing w:val="-5"/>
          <w:sz w:val="20"/>
        </w:rPr>
        <w:t xml:space="preserve"> (8)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0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65,1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3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jaunes,</w:t>
      </w:r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1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65,2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jaunes,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5"/>
          <w:sz w:val="20"/>
        </w:rPr>
        <w:t>14</w:t>
      </w:r>
    </w:p>
    <w:p w14:paraId="7F893DB2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65,3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multifloraux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jaunes,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z w:val="20"/>
        </w:rPr>
        <w:t>(7)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(8)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3" w14:textId="77777777" w:rsidR="006A04B3" w:rsidRDefault="006A04B3">
      <w:pPr>
        <w:rPr>
          <w:sz w:val="20"/>
        </w:rPr>
        <w:sectPr w:rsidR="006A04B3">
          <w:pgSz w:w="12240" w:h="15840"/>
          <w:pgMar w:top="2320" w:right="1060" w:bottom="1140" w:left="800" w:header="946" w:footer="957" w:gutter="0"/>
          <w:cols w:space="720"/>
        </w:sectPr>
      </w:pPr>
    </w:p>
    <w:p w14:paraId="7F893DB4" w14:textId="77777777" w:rsidR="006A04B3" w:rsidRDefault="00F76E5D">
      <w:pPr>
        <w:tabs>
          <w:tab w:val="left" w:pos="1211"/>
          <w:tab w:val="right" w:pos="10262"/>
        </w:tabs>
        <w:spacing w:before="70"/>
        <w:ind w:left="119"/>
        <w:rPr>
          <w:sz w:val="20"/>
        </w:rPr>
      </w:pPr>
      <w:r>
        <w:rPr>
          <w:spacing w:val="-4"/>
          <w:sz w:val="20"/>
        </w:rPr>
        <w:lastRenderedPageBreak/>
        <w:t>65,4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3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rouges,</w:t>
      </w:r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z w:val="20"/>
        </w:rPr>
        <w:t>marques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5"/>
          <w:sz w:val="20"/>
        </w:rPr>
        <w:t>14</w:t>
      </w:r>
    </w:p>
    <w:p w14:paraId="7F893DB5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66,1</w:t>
      </w:r>
      <w:r>
        <w:rPr>
          <w:sz w:val="20"/>
        </w:rPr>
        <w:tab/>
      </w:r>
      <w:r>
        <w:rPr>
          <w:sz w:val="20"/>
        </w:rPr>
        <w:t>Phalaenopsis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rouges,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6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66,2</w:t>
      </w:r>
      <w:r>
        <w:rPr>
          <w:sz w:val="20"/>
        </w:rPr>
        <w:tab/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multifloraux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rouges,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sans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z w:val="20"/>
        </w:rPr>
        <w:t>(7)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(8)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7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66,3</w:t>
      </w:r>
      <w:r>
        <w:rPr>
          <w:sz w:val="20"/>
        </w:rPr>
        <w:tab/>
        <w:t>Phalaenopsis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7"/>
          <w:sz w:val="20"/>
        </w:rPr>
        <w:t xml:space="preserve"> </w:t>
      </w:r>
      <w:r>
        <w:rPr>
          <w:sz w:val="20"/>
        </w:rPr>
        <w:t>couleurs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ci-dessus,</w:t>
      </w:r>
      <w:r>
        <w:rPr>
          <w:spacing w:val="-7"/>
          <w:sz w:val="20"/>
        </w:rPr>
        <w:t xml:space="preserve"> </w:t>
      </w:r>
      <w:r>
        <w:rPr>
          <w:sz w:val="20"/>
        </w:rPr>
        <w:t>sans</w:t>
      </w:r>
      <w:r>
        <w:rPr>
          <w:spacing w:val="-10"/>
          <w:sz w:val="20"/>
        </w:rPr>
        <w:t xml:space="preserve"> </w:t>
      </w:r>
      <w:r>
        <w:rPr>
          <w:sz w:val="20"/>
        </w:rPr>
        <w:t>marques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8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4"/>
          <w:sz w:val="20"/>
        </w:rPr>
        <w:t>66,4</w:t>
      </w:r>
      <w:r>
        <w:rPr>
          <w:sz w:val="20"/>
        </w:rPr>
        <w:tab/>
        <w:t>Phalaenopsis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couleurs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ci-dessus,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marques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(7)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9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4"/>
          <w:sz w:val="20"/>
        </w:rPr>
        <w:t>66,5</w:t>
      </w:r>
      <w:r>
        <w:rPr>
          <w:sz w:val="20"/>
        </w:rPr>
        <w:tab/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3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multifloraux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7"/>
          <w:sz w:val="20"/>
        </w:rPr>
        <w:t xml:space="preserve"> </w:t>
      </w:r>
      <w:r>
        <w:rPr>
          <w:sz w:val="20"/>
        </w:rPr>
        <w:t>couleurs,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7"/>
          <w:sz w:val="20"/>
        </w:rPr>
        <w:t xml:space="preserve"> </w:t>
      </w:r>
      <w:r>
        <w:rPr>
          <w:sz w:val="20"/>
        </w:rPr>
        <w:t>marques</w:t>
      </w:r>
      <w:r>
        <w:rPr>
          <w:spacing w:val="-7"/>
          <w:sz w:val="20"/>
        </w:rPr>
        <w:t xml:space="preserve"> </w:t>
      </w:r>
      <w:r>
        <w:rPr>
          <w:sz w:val="20"/>
        </w:rPr>
        <w:t>(7)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(8)</w:t>
      </w:r>
      <w:r>
        <w:rPr>
          <w:sz w:val="20"/>
        </w:rPr>
        <w:tab/>
      </w:r>
      <w:r>
        <w:rPr>
          <w:spacing w:val="-7"/>
          <w:sz w:val="20"/>
        </w:rPr>
        <w:t>14</w:t>
      </w:r>
    </w:p>
    <w:p w14:paraId="7F893DBA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Phalaenopsis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1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14</w:t>
      </w:r>
    </w:p>
    <w:p w14:paraId="7F893DBB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Brassia</w:t>
      </w:r>
      <w:r>
        <w:rPr>
          <w:spacing w:val="-9"/>
          <w:sz w:val="20"/>
        </w:rPr>
        <w:t xml:space="preserve"> </w:t>
      </w:r>
      <w:r>
        <w:rPr>
          <w:sz w:val="20"/>
        </w:rPr>
        <w:t>(9)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7"/>
          <w:sz w:val="20"/>
        </w:rPr>
        <w:t xml:space="preserve"> </w:t>
      </w:r>
      <w:r>
        <w:rPr>
          <w:sz w:val="20"/>
        </w:rPr>
        <w:t>incluant</w:t>
      </w:r>
      <w:r>
        <w:rPr>
          <w:spacing w:val="-8"/>
          <w:sz w:val="20"/>
        </w:rPr>
        <w:t xml:space="preserve"> </w:t>
      </w:r>
      <w:r>
        <w:rPr>
          <w:sz w:val="20"/>
        </w:rPr>
        <w:t>Miltassia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Aliceara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BC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Miltonia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Miltoniopsis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espèces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(10)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BD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Miltonia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Miltoniopsis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hybrides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BE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Miltonia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Miltoniopsis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33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BF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pacing w:val="-2"/>
          <w:sz w:val="20"/>
        </w:rPr>
        <w:t>Odontoglossum-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(Déplacé)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0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Odontoglossum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(Déplacé)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1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Odontoglossum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ci-dessus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(Déplacé)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2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Oncidium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6"/>
          <w:sz w:val="20"/>
        </w:rPr>
        <w:t xml:space="preserve"> </w:t>
      </w:r>
      <w:r>
        <w:rPr>
          <w:sz w:val="20"/>
        </w:rPr>
        <w:t>sauf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équitants</w:t>
      </w:r>
      <w:r>
        <w:rPr>
          <w:spacing w:val="-9"/>
          <w:sz w:val="20"/>
        </w:rPr>
        <w:t xml:space="preserve"> </w:t>
      </w:r>
      <w:r>
        <w:rPr>
          <w:sz w:val="20"/>
        </w:rPr>
        <w:t>(Incluant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Odontoglossum)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3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Oncidium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hybrides,</w:t>
      </w:r>
      <w:r>
        <w:rPr>
          <w:spacing w:val="-11"/>
          <w:sz w:val="20"/>
        </w:rPr>
        <w:t xml:space="preserve"> </w:t>
      </w:r>
      <w:r>
        <w:rPr>
          <w:sz w:val="20"/>
        </w:rPr>
        <w:t>sauf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équitants</w:t>
      </w:r>
      <w:r>
        <w:rPr>
          <w:spacing w:val="-9"/>
          <w:sz w:val="20"/>
        </w:rPr>
        <w:t xml:space="preserve"> </w:t>
      </w:r>
      <w:r>
        <w:rPr>
          <w:sz w:val="20"/>
        </w:rPr>
        <w:t>(incluant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Odontoglossum)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4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76"/>
        <w:ind w:hanging="1092"/>
        <w:rPr>
          <w:sz w:val="20"/>
        </w:rPr>
      </w:pPr>
      <w:r>
        <w:rPr>
          <w:sz w:val="20"/>
        </w:rPr>
        <w:t>Oncidium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équitants</w:t>
      </w:r>
      <w:r>
        <w:rPr>
          <w:spacing w:val="-6"/>
          <w:sz w:val="20"/>
        </w:rPr>
        <w:t xml:space="preserve"> </w:t>
      </w:r>
      <w:r>
        <w:rPr>
          <w:sz w:val="20"/>
        </w:rPr>
        <w:t>espèces</w:t>
      </w:r>
      <w:r>
        <w:rPr>
          <w:spacing w:val="-8"/>
          <w:sz w:val="20"/>
        </w:rPr>
        <w:t xml:space="preserve"> </w:t>
      </w:r>
      <w:r>
        <w:rPr>
          <w:sz w:val="20"/>
        </w:rPr>
        <w:t>(Tolumnia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apparentés)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5" w14:textId="77777777" w:rsidR="006A04B3" w:rsidRDefault="00F76E5D">
      <w:pPr>
        <w:pStyle w:val="Paragraphedeliste"/>
        <w:numPr>
          <w:ilvl w:val="0"/>
          <w:numId w:val="2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Oncidium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équitants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(Tolumnia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apparentés)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6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Oncidium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11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ci-dessus</w:t>
      </w:r>
      <w:r>
        <w:rPr>
          <w:spacing w:val="-11"/>
          <w:sz w:val="20"/>
        </w:rPr>
        <w:t xml:space="preserve"> </w:t>
      </w:r>
      <w:r>
        <w:rPr>
          <w:sz w:val="20"/>
        </w:rPr>
        <w:t>(Incluant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Odontoglossum)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7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Genres</w:t>
      </w:r>
      <w:r>
        <w:rPr>
          <w:spacing w:val="-10"/>
          <w:sz w:val="20"/>
        </w:rPr>
        <w:t xml:space="preserve"> </w:t>
      </w:r>
      <w:r>
        <w:rPr>
          <w:sz w:val="20"/>
        </w:rPr>
        <w:t>alliés</w:t>
      </w:r>
      <w:r>
        <w:rPr>
          <w:spacing w:val="-9"/>
          <w:sz w:val="20"/>
        </w:rPr>
        <w:t xml:space="preserve"> </w:t>
      </w:r>
      <w:r>
        <w:rPr>
          <w:sz w:val="20"/>
        </w:rPr>
        <w:t>aux</w:t>
      </w:r>
      <w:r>
        <w:rPr>
          <w:spacing w:val="-9"/>
          <w:sz w:val="20"/>
        </w:rPr>
        <w:t xml:space="preserve"> </w:t>
      </w:r>
      <w:r>
        <w:rPr>
          <w:sz w:val="20"/>
        </w:rPr>
        <w:t>Oncidium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7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7F893DC8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pacing w:val="-2"/>
          <w:sz w:val="20"/>
        </w:rPr>
        <w:t>Cymbidium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9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blancs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sans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A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standards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jaunes/orange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sans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B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rouges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C" w14:textId="77777777" w:rsidR="006A04B3" w:rsidRDefault="006A04B3">
      <w:pPr>
        <w:rPr>
          <w:sz w:val="20"/>
        </w:rPr>
        <w:sectPr w:rsidR="006A04B3">
          <w:pgSz w:w="12240" w:h="15840"/>
          <w:pgMar w:top="2320" w:right="1060" w:bottom="1140" w:left="800" w:header="946" w:footer="957" w:gutter="0"/>
          <w:cols w:space="720"/>
        </w:sectPr>
      </w:pPr>
    </w:p>
    <w:p w14:paraId="7F893DCD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70"/>
        <w:ind w:hanging="1092"/>
        <w:rPr>
          <w:sz w:val="20"/>
        </w:rPr>
      </w:pPr>
      <w:r>
        <w:rPr>
          <w:sz w:val="20"/>
        </w:rPr>
        <w:lastRenderedPageBreak/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violet/mauve/pourpre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sans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E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autres</w:t>
      </w:r>
      <w:r>
        <w:rPr>
          <w:spacing w:val="-9"/>
          <w:sz w:val="20"/>
        </w:rPr>
        <w:t xml:space="preserve"> </w:t>
      </w:r>
      <w:r>
        <w:rPr>
          <w:sz w:val="20"/>
        </w:rPr>
        <w:t>couleurs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CF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miniatures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blancs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7"/>
          <w:sz w:val="20"/>
        </w:rPr>
        <w:t>16</w:t>
      </w:r>
    </w:p>
    <w:p w14:paraId="7F893DD0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miniatures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jaunes/orange</w:t>
      </w:r>
      <w:r>
        <w:rPr>
          <w:spacing w:val="-11"/>
          <w:sz w:val="20"/>
        </w:rPr>
        <w:t xml:space="preserve"> </w:t>
      </w:r>
      <w:r>
        <w:rPr>
          <w:sz w:val="20"/>
        </w:rPr>
        <w:t>avec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D1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z w:val="20"/>
        </w:rPr>
        <w:t>miniatures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rouges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7"/>
          <w:sz w:val="20"/>
        </w:rPr>
        <w:t>16</w:t>
      </w:r>
    </w:p>
    <w:p w14:paraId="7F893DD2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Cymbidium</w:t>
      </w:r>
      <w:r>
        <w:rPr>
          <w:spacing w:val="-13"/>
          <w:sz w:val="20"/>
        </w:rPr>
        <w:t xml:space="preserve"> </w:t>
      </w:r>
      <w:r>
        <w:rPr>
          <w:sz w:val="20"/>
        </w:rPr>
        <w:t>hybrides</w:t>
      </w:r>
      <w:r>
        <w:rPr>
          <w:spacing w:val="-12"/>
          <w:sz w:val="20"/>
        </w:rPr>
        <w:t xml:space="preserve"> </w:t>
      </w:r>
      <w:r>
        <w:rPr>
          <w:sz w:val="20"/>
        </w:rPr>
        <w:t>miniatures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violet/mauve/pourpre</w:t>
      </w:r>
      <w:r>
        <w:rPr>
          <w:spacing w:val="-12"/>
          <w:sz w:val="20"/>
        </w:rPr>
        <w:t xml:space="preserve"> </w:t>
      </w:r>
      <w:r>
        <w:rPr>
          <w:sz w:val="20"/>
        </w:rPr>
        <w:t>avec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sans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D3" w14:textId="77777777" w:rsidR="006A04B3" w:rsidRDefault="00F76E5D">
      <w:pPr>
        <w:tabs>
          <w:tab w:val="left" w:pos="1211"/>
          <w:tab w:val="right" w:pos="10262"/>
        </w:tabs>
        <w:spacing w:before="276"/>
        <w:ind w:left="119"/>
        <w:rPr>
          <w:sz w:val="20"/>
        </w:rPr>
      </w:pPr>
      <w:r>
        <w:rPr>
          <w:spacing w:val="-2"/>
          <w:sz w:val="20"/>
        </w:rPr>
        <w:t>101,1</w:t>
      </w:r>
      <w:r>
        <w:rPr>
          <w:sz w:val="20"/>
        </w:rPr>
        <w:tab/>
      </w:r>
      <w:r>
        <w:rPr>
          <w:sz w:val="20"/>
        </w:rPr>
        <w:t>Cymbidium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miniatures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couleurs</w:t>
      </w:r>
      <w:r>
        <w:rPr>
          <w:spacing w:val="-10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marques</w:t>
      </w:r>
      <w:r>
        <w:rPr>
          <w:sz w:val="20"/>
        </w:rPr>
        <w:tab/>
      </w:r>
      <w:r>
        <w:rPr>
          <w:spacing w:val="-7"/>
          <w:sz w:val="20"/>
        </w:rPr>
        <w:t>16</w:t>
      </w:r>
    </w:p>
    <w:p w14:paraId="7F893DD4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Genres</w:t>
      </w:r>
      <w:r>
        <w:rPr>
          <w:spacing w:val="-10"/>
          <w:sz w:val="20"/>
        </w:rPr>
        <w:t xml:space="preserve"> </w:t>
      </w:r>
      <w:r>
        <w:rPr>
          <w:sz w:val="20"/>
        </w:rPr>
        <w:t>alliés</w:t>
      </w:r>
      <w:r>
        <w:rPr>
          <w:spacing w:val="-10"/>
          <w:sz w:val="20"/>
        </w:rPr>
        <w:t xml:space="preserve"> </w:t>
      </w:r>
      <w:r>
        <w:rPr>
          <w:sz w:val="20"/>
        </w:rPr>
        <w:t>aux</w:t>
      </w:r>
      <w:r>
        <w:rPr>
          <w:spacing w:val="-10"/>
          <w:sz w:val="20"/>
        </w:rPr>
        <w:t xml:space="preserve"> </w:t>
      </w:r>
      <w:r>
        <w:rPr>
          <w:sz w:val="20"/>
        </w:rPr>
        <w:t>Cymbidium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ci-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7F893DD5" w14:textId="77777777" w:rsidR="006A04B3" w:rsidRDefault="00F76E5D">
      <w:pPr>
        <w:spacing w:before="3"/>
        <w:ind w:left="1211"/>
        <w:rPr>
          <w:sz w:val="20"/>
        </w:rPr>
      </w:pPr>
      <w:r>
        <w:rPr>
          <w:spacing w:val="-2"/>
          <w:sz w:val="20"/>
        </w:rPr>
        <w:t>dessus</w:t>
      </w:r>
    </w:p>
    <w:p w14:paraId="7F893DD6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nobile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7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types</w:t>
      </w:r>
      <w:r>
        <w:rPr>
          <w:spacing w:val="-6"/>
          <w:sz w:val="20"/>
        </w:rPr>
        <w:t xml:space="preserve"> </w:t>
      </w:r>
      <w:r>
        <w:rPr>
          <w:sz w:val="20"/>
        </w:rPr>
        <w:t>phalaenopsis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antilope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8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nigrohirsute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9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2"/>
          <w:sz w:val="20"/>
        </w:rPr>
        <w:t>105,1</w:t>
      </w:r>
      <w:r>
        <w:rPr>
          <w:sz w:val="20"/>
        </w:rPr>
        <w:tab/>
        <w:t>Dendrobium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17</w:t>
      </w:r>
    </w:p>
    <w:p w14:paraId="7F893DDA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hybrides,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nobile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B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hybrides,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9"/>
          <w:sz w:val="20"/>
        </w:rPr>
        <w:t xml:space="preserve"> </w:t>
      </w:r>
      <w:r>
        <w:rPr>
          <w:sz w:val="20"/>
        </w:rPr>
        <w:t>phalaenopsis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antilope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C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hybrides,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nigrohirsute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D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2"/>
          <w:sz w:val="20"/>
        </w:rPr>
        <w:t>108,1</w:t>
      </w:r>
      <w:r>
        <w:rPr>
          <w:sz w:val="20"/>
        </w:rPr>
        <w:tab/>
        <w:t>Dendrobium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hybrides,</w:t>
      </w:r>
      <w:r>
        <w:rPr>
          <w:spacing w:val="-7"/>
          <w:sz w:val="20"/>
        </w:rPr>
        <w:t xml:space="preserve"> </w:t>
      </w:r>
      <w:r>
        <w:rPr>
          <w:sz w:val="20"/>
        </w:rPr>
        <w:t>autres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DE" w14:textId="77777777" w:rsidR="006A04B3" w:rsidRDefault="00F76E5D">
      <w:pPr>
        <w:tabs>
          <w:tab w:val="left" w:pos="1211"/>
          <w:tab w:val="right" w:pos="10262"/>
        </w:tabs>
        <w:spacing w:before="276"/>
        <w:ind w:left="119"/>
        <w:rPr>
          <w:sz w:val="20"/>
        </w:rPr>
      </w:pPr>
      <w:r>
        <w:rPr>
          <w:spacing w:val="-2"/>
          <w:sz w:val="20"/>
        </w:rPr>
        <w:t>108,2</w:t>
      </w:r>
      <w:r>
        <w:rPr>
          <w:sz w:val="20"/>
        </w:rPr>
        <w:tab/>
        <w:t>Dendrobium</w:t>
      </w:r>
      <w:r>
        <w:rPr>
          <w:spacing w:val="-13"/>
          <w:sz w:val="20"/>
        </w:rPr>
        <w:t xml:space="preserve"> </w:t>
      </w:r>
      <w:r>
        <w:rPr>
          <w:sz w:val="20"/>
        </w:rPr>
        <w:t>espèces,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sans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fleurs</w:t>
      </w:r>
      <w:r>
        <w:rPr>
          <w:sz w:val="20"/>
        </w:rPr>
        <w:tab/>
      </w:r>
      <w:r>
        <w:rPr>
          <w:spacing w:val="-7"/>
          <w:sz w:val="20"/>
        </w:rPr>
        <w:t>17</w:t>
      </w:r>
    </w:p>
    <w:p w14:paraId="7F893DDF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Dendrobium</w:t>
      </w:r>
      <w:r>
        <w:rPr>
          <w:spacing w:val="-12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9"/>
          <w:sz w:val="20"/>
        </w:rPr>
        <w:t xml:space="preserve"> </w:t>
      </w:r>
      <w:r>
        <w:rPr>
          <w:sz w:val="20"/>
        </w:rPr>
        <w:t>alliés,</w:t>
      </w:r>
      <w:r>
        <w:rPr>
          <w:spacing w:val="-7"/>
          <w:sz w:val="20"/>
        </w:rPr>
        <w:t xml:space="preserve"> </w:t>
      </w:r>
      <w:r>
        <w:rPr>
          <w:sz w:val="20"/>
        </w:rPr>
        <w:t>incluant</w:t>
      </w:r>
      <w:r>
        <w:rPr>
          <w:spacing w:val="-8"/>
          <w:sz w:val="20"/>
        </w:rPr>
        <w:t xml:space="preserve"> </w:t>
      </w:r>
      <w:r>
        <w:rPr>
          <w:sz w:val="20"/>
        </w:rPr>
        <w:t>Bulbophyllum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intergénériques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7F893DE0" w14:textId="77777777" w:rsidR="006A04B3" w:rsidRDefault="00F76E5D">
      <w:pPr>
        <w:spacing w:before="3"/>
        <w:ind w:left="1211"/>
        <w:rPr>
          <w:sz w:val="20"/>
        </w:rPr>
      </w:pP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</w:p>
    <w:p w14:paraId="7F893DE1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46"/>
        <w:ind w:hanging="1092"/>
        <w:rPr>
          <w:sz w:val="20"/>
        </w:rPr>
      </w:pPr>
      <w:r>
        <w:rPr>
          <w:sz w:val="20"/>
        </w:rPr>
        <w:t>Masdevallia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genres</w:t>
      </w:r>
      <w:r>
        <w:rPr>
          <w:spacing w:val="-7"/>
          <w:sz w:val="20"/>
        </w:rPr>
        <w:t xml:space="preserve"> </w:t>
      </w:r>
      <w:r>
        <w:rPr>
          <w:sz w:val="20"/>
        </w:rPr>
        <w:t>alliés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5"/>
          <w:sz w:val="20"/>
        </w:rPr>
        <w:t>18</w:t>
      </w:r>
    </w:p>
    <w:p w14:paraId="7F893DE2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110,1</w:t>
      </w:r>
      <w:r>
        <w:rPr>
          <w:sz w:val="20"/>
        </w:rPr>
        <w:tab/>
        <w:t>Masdevallia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genres</w:t>
      </w:r>
      <w:r>
        <w:rPr>
          <w:spacing w:val="-7"/>
          <w:sz w:val="20"/>
        </w:rPr>
        <w:t xml:space="preserve"> </w:t>
      </w:r>
      <w:r>
        <w:rPr>
          <w:sz w:val="20"/>
        </w:rPr>
        <w:t>alliés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intergénériques</w:t>
      </w:r>
      <w:r>
        <w:rPr>
          <w:sz w:val="20"/>
        </w:rPr>
        <w:tab/>
      </w:r>
      <w:r>
        <w:rPr>
          <w:spacing w:val="-7"/>
          <w:sz w:val="20"/>
        </w:rPr>
        <w:t>18</w:t>
      </w:r>
    </w:p>
    <w:p w14:paraId="7F893DE3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110,2</w:t>
      </w:r>
      <w:r>
        <w:rPr>
          <w:sz w:val="20"/>
        </w:rPr>
        <w:tab/>
        <w:t>Dracula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espèces</w:t>
      </w:r>
      <w:r>
        <w:rPr>
          <w:sz w:val="20"/>
        </w:rPr>
        <w:tab/>
      </w:r>
      <w:r>
        <w:rPr>
          <w:spacing w:val="-7"/>
          <w:sz w:val="20"/>
        </w:rPr>
        <w:t>18</w:t>
      </w:r>
    </w:p>
    <w:p w14:paraId="7F893DE4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2"/>
          <w:sz w:val="20"/>
        </w:rPr>
        <w:t>110,3</w:t>
      </w:r>
      <w:r>
        <w:rPr>
          <w:sz w:val="20"/>
        </w:rPr>
        <w:tab/>
        <w:t>Dracula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18</w:t>
      </w:r>
    </w:p>
    <w:p w14:paraId="7F893DE5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Pleurothallis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genres</w:t>
      </w:r>
      <w:r>
        <w:rPr>
          <w:spacing w:val="-5"/>
          <w:sz w:val="20"/>
        </w:rPr>
        <w:t xml:space="preserve"> </w:t>
      </w:r>
      <w:r>
        <w:rPr>
          <w:sz w:val="20"/>
        </w:rPr>
        <w:t>alliés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</w:t>
      </w:r>
      <w:r>
        <w:rPr>
          <w:spacing w:val="-7"/>
          <w:sz w:val="20"/>
        </w:rPr>
        <w:t xml:space="preserve"> </w:t>
      </w:r>
      <w:r>
        <w:rPr>
          <w:sz w:val="20"/>
        </w:rPr>
        <w:t>autres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18</w:t>
      </w:r>
    </w:p>
    <w:p w14:paraId="7F893DE6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111,1</w:t>
      </w:r>
      <w:r>
        <w:rPr>
          <w:sz w:val="20"/>
        </w:rPr>
        <w:tab/>
        <w:t>Pleurothallis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genres</w:t>
      </w:r>
      <w:r>
        <w:rPr>
          <w:spacing w:val="-8"/>
          <w:sz w:val="20"/>
        </w:rPr>
        <w:t xml:space="preserve"> </w:t>
      </w:r>
      <w:r>
        <w:rPr>
          <w:sz w:val="20"/>
        </w:rPr>
        <w:t>alliés-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18</w:t>
      </w:r>
    </w:p>
    <w:p w14:paraId="7F893DE7" w14:textId="77777777" w:rsidR="006A04B3" w:rsidRDefault="006A04B3">
      <w:pPr>
        <w:rPr>
          <w:sz w:val="20"/>
        </w:rPr>
        <w:sectPr w:rsidR="006A04B3">
          <w:pgSz w:w="12240" w:h="15840"/>
          <w:pgMar w:top="2320" w:right="1060" w:bottom="1140" w:left="800" w:header="946" w:footer="957" w:gutter="0"/>
          <w:cols w:space="720"/>
        </w:sectPr>
      </w:pPr>
    </w:p>
    <w:p w14:paraId="7F893DE8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70"/>
        <w:ind w:hanging="1092"/>
        <w:rPr>
          <w:sz w:val="20"/>
        </w:rPr>
      </w:pPr>
      <w:r>
        <w:rPr>
          <w:sz w:val="20"/>
        </w:rPr>
        <w:lastRenderedPageBreak/>
        <w:t>Lycaste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intergénériques</w:t>
      </w:r>
      <w:r>
        <w:rPr>
          <w:sz w:val="20"/>
        </w:rPr>
        <w:tab/>
      </w:r>
      <w:r>
        <w:rPr>
          <w:spacing w:val="-5"/>
          <w:sz w:val="20"/>
        </w:rPr>
        <w:t>19</w:t>
      </w:r>
    </w:p>
    <w:p w14:paraId="7F893DE9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spacing w:before="281"/>
        <w:ind w:hanging="1092"/>
        <w:rPr>
          <w:sz w:val="20"/>
        </w:rPr>
      </w:pPr>
      <w:r>
        <w:rPr>
          <w:sz w:val="20"/>
        </w:rPr>
        <w:t>Maxillaria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11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9"/>
          <w:sz w:val="20"/>
        </w:rPr>
        <w:t xml:space="preserve"> </w:t>
      </w: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19</w:t>
      </w:r>
    </w:p>
    <w:p w14:paraId="7F893DEA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Zygopetalum</w:t>
      </w:r>
      <w:r>
        <w:rPr>
          <w:spacing w:val="-12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genres</w:t>
      </w:r>
      <w:r>
        <w:rPr>
          <w:spacing w:val="-9"/>
          <w:sz w:val="20"/>
        </w:rPr>
        <w:t xml:space="preserve"> </w:t>
      </w:r>
      <w:r>
        <w:rPr>
          <w:sz w:val="20"/>
        </w:rPr>
        <w:t>alliés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espèces,</w:t>
      </w:r>
      <w:r>
        <w:rPr>
          <w:spacing w:val="-8"/>
          <w:sz w:val="20"/>
        </w:rPr>
        <w:t xml:space="preserve"> </w:t>
      </w:r>
      <w:r>
        <w:rPr>
          <w:sz w:val="20"/>
        </w:rPr>
        <w:t>hybrides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8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5"/>
          <w:sz w:val="20"/>
        </w:rPr>
        <w:t>19</w:t>
      </w:r>
    </w:p>
    <w:p w14:paraId="7F893DEB" w14:textId="77777777" w:rsidR="006A04B3" w:rsidRDefault="00F76E5D">
      <w:pPr>
        <w:pStyle w:val="Paragraphedeliste"/>
        <w:numPr>
          <w:ilvl w:val="0"/>
          <w:numId w:val="1"/>
        </w:numPr>
        <w:tabs>
          <w:tab w:val="left" w:pos="1211"/>
          <w:tab w:val="right" w:pos="10262"/>
        </w:tabs>
        <w:ind w:hanging="1092"/>
        <w:rPr>
          <w:sz w:val="20"/>
        </w:rPr>
      </w:pPr>
      <w:r>
        <w:rPr>
          <w:sz w:val="20"/>
        </w:rPr>
        <w:t>Catasetum,</w:t>
      </w:r>
      <w:r>
        <w:rPr>
          <w:spacing w:val="-10"/>
          <w:sz w:val="20"/>
        </w:rPr>
        <w:t xml:space="preserve"> </w:t>
      </w:r>
      <w:r>
        <w:rPr>
          <w:sz w:val="20"/>
        </w:rPr>
        <w:t>Cychnoches,</w:t>
      </w:r>
      <w:r>
        <w:rPr>
          <w:spacing w:val="-7"/>
          <w:sz w:val="20"/>
        </w:rPr>
        <w:t xml:space="preserve"> </w:t>
      </w:r>
      <w:r>
        <w:rPr>
          <w:sz w:val="20"/>
        </w:rPr>
        <w:t>Mormodes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genres</w:t>
      </w:r>
      <w:r>
        <w:rPr>
          <w:spacing w:val="-10"/>
          <w:sz w:val="20"/>
        </w:rPr>
        <w:t xml:space="preserve"> </w:t>
      </w:r>
      <w:r>
        <w:rPr>
          <w:sz w:val="20"/>
        </w:rPr>
        <w:t>alliés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espèces,</w:t>
      </w:r>
      <w:r>
        <w:rPr>
          <w:spacing w:val="-9"/>
          <w:sz w:val="20"/>
        </w:rPr>
        <w:t xml:space="preserve"> </w:t>
      </w:r>
      <w:r>
        <w:rPr>
          <w:sz w:val="20"/>
        </w:rPr>
        <w:t>hybrides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hybrides</w:t>
      </w:r>
      <w:r>
        <w:rPr>
          <w:sz w:val="20"/>
        </w:rPr>
        <w:tab/>
      </w:r>
      <w:r>
        <w:rPr>
          <w:spacing w:val="-5"/>
          <w:sz w:val="20"/>
        </w:rPr>
        <w:t>19</w:t>
      </w:r>
    </w:p>
    <w:p w14:paraId="7F893DEC" w14:textId="77777777" w:rsidR="006A04B3" w:rsidRDefault="00F76E5D">
      <w:pPr>
        <w:spacing w:before="5"/>
        <w:ind w:left="1211"/>
        <w:rPr>
          <w:sz w:val="20"/>
        </w:rPr>
      </w:pPr>
      <w:r>
        <w:rPr>
          <w:sz w:val="20"/>
        </w:rPr>
        <w:t>intergénériques</w:t>
      </w:r>
      <w:r>
        <w:rPr>
          <w:spacing w:val="-13"/>
          <w:sz w:val="20"/>
        </w:rPr>
        <w:t xml:space="preserve"> </w:t>
      </w:r>
      <w:r>
        <w:rPr>
          <w:sz w:val="20"/>
        </w:rPr>
        <w:t>autres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</w:p>
    <w:p w14:paraId="7F893DED" w14:textId="77777777" w:rsidR="006A04B3" w:rsidRDefault="00F76E5D">
      <w:pPr>
        <w:tabs>
          <w:tab w:val="left" w:pos="1211"/>
          <w:tab w:val="right" w:pos="10262"/>
        </w:tabs>
        <w:spacing w:before="44"/>
        <w:ind w:left="119"/>
        <w:rPr>
          <w:sz w:val="20"/>
        </w:rPr>
      </w:pPr>
      <w:r>
        <w:rPr>
          <w:spacing w:val="-2"/>
          <w:sz w:val="20"/>
        </w:rPr>
        <w:t>116,1</w:t>
      </w:r>
      <w:r>
        <w:rPr>
          <w:sz w:val="20"/>
        </w:rPr>
        <w:tab/>
        <w:t>Orchidées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spacing w:val="-10"/>
          <w:sz w:val="20"/>
        </w:rPr>
        <w:t xml:space="preserve"> </w:t>
      </w:r>
      <w:r>
        <w:rPr>
          <w:sz w:val="20"/>
        </w:rPr>
        <w:t>Bijou</w:t>
      </w:r>
      <w:r>
        <w:rPr>
          <w:spacing w:val="-4"/>
          <w:sz w:val="20"/>
        </w:rPr>
        <w:t xml:space="preserve"> </w:t>
      </w:r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(" jewel</w:t>
      </w:r>
      <w:r>
        <w:rPr>
          <w:spacing w:val="-5"/>
          <w:sz w:val="20"/>
        </w:rPr>
        <w:t xml:space="preserve"> </w:t>
      </w:r>
      <w:r>
        <w:rPr>
          <w:sz w:val="20"/>
        </w:rPr>
        <w:t>orchids</w:t>
      </w:r>
      <w:r>
        <w:rPr>
          <w:spacing w:val="-3"/>
          <w:sz w:val="20"/>
        </w:rPr>
        <w:t xml:space="preserve"> </w:t>
      </w:r>
      <w:r>
        <w:rPr>
          <w:sz w:val="20"/>
        </w:rPr>
        <w:t>")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fleurs</w:t>
      </w:r>
      <w:r>
        <w:rPr>
          <w:sz w:val="20"/>
        </w:rPr>
        <w:tab/>
      </w:r>
      <w:r>
        <w:rPr>
          <w:spacing w:val="-7"/>
          <w:sz w:val="20"/>
        </w:rPr>
        <w:t>19</w:t>
      </w:r>
    </w:p>
    <w:p w14:paraId="7F893DEE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2"/>
          <w:sz w:val="20"/>
        </w:rPr>
        <w:t>116,2</w:t>
      </w:r>
      <w:r>
        <w:rPr>
          <w:sz w:val="20"/>
        </w:rPr>
        <w:tab/>
        <w:t>Orchidées</w:t>
      </w:r>
      <w:r>
        <w:rPr>
          <w:spacing w:val="-9"/>
          <w:sz w:val="20"/>
        </w:rPr>
        <w:t xml:space="preserve"> </w:t>
      </w:r>
      <w:r>
        <w:rPr>
          <w:sz w:val="20"/>
        </w:rPr>
        <w:t>cultivées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leur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feuillage</w:t>
      </w:r>
      <w:r>
        <w:rPr>
          <w:sz w:val="20"/>
        </w:rPr>
        <w:tab/>
      </w:r>
      <w:r>
        <w:rPr>
          <w:spacing w:val="-7"/>
          <w:sz w:val="20"/>
        </w:rPr>
        <w:t>19</w:t>
      </w:r>
    </w:p>
    <w:p w14:paraId="7F893DEF" w14:textId="77777777" w:rsidR="006A04B3" w:rsidRDefault="00F76E5D">
      <w:pPr>
        <w:tabs>
          <w:tab w:val="left" w:pos="1211"/>
          <w:tab w:val="right" w:pos="10262"/>
        </w:tabs>
        <w:spacing w:before="276"/>
        <w:ind w:left="119"/>
        <w:rPr>
          <w:sz w:val="20"/>
        </w:rPr>
      </w:pPr>
      <w:r>
        <w:rPr>
          <w:spacing w:val="-5"/>
          <w:sz w:val="20"/>
        </w:rPr>
        <w:t>117</w:t>
      </w:r>
      <w:r>
        <w:rPr>
          <w:sz w:val="20"/>
        </w:rPr>
        <w:tab/>
        <w:t>Espèces,</w:t>
      </w:r>
      <w:r>
        <w:rPr>
          <w:spacing w:val="-12"/>
          <w:sz w:val="20"/>
        </w:rPr>
        <w:t xml:space="preserve"> </w:t>
      </w:r>
      <w:r>
        <w:rPr>
          <w:sz w:val="20"/>
        </w:rPr>
        <w:t>hybrides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hybrides</w:t>
      </w:r>
      <w:r>
        <w:rPr>
          <w:spacing w:val="-12"/>
          <w:sz w:val="20"/>
        </w:rPr>
        <w:t xml:space="preserve"> </w:t>
      </w:r>
      <w:r>
        <w:rPr>
          <w:sz w:val="20"/>
        </w:rPr>
        <w:t>intergénériques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couverts</w:t>
      </w:r>
      <w:r>
        <w:rPr>
          <w:spacing w:val="-10"/>
          <w:sz w:val="20"/>
        </w:rPr>
        <w:t xml:space="preserve"> </w:t>
      </w:r>
      <w:r>
        <w:rPr>
          <w:sz w:val="20"/>
        </w:rPr>
        <w:t>ci-</w:t>
      </w:r>
      <w:r>
        <w:rPr>
          <w:spacing w:val="-2"/>
          <w:sz w:val="20"/>
        </w:rPr>
        <w:t>dessus</w:t>
      </w:r>
      <w:r>
        <w:rPr>
          <w:sz w:val="20"/>
        </w:rPr>
        <w:tab/>
      </w:r>
      <w:r>
        <w:rPr>
          <w:spacing w:val="-7"/>
          <w:sz w:val="20"/>
        </w:rPr>
        <w:t>19</w:t>
      </w:r>
    </w:p>
    <w:p w14:paraId="7F893DF0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pacing w:val="-5"/>
          <w:sz w:val="20"/>
        </w:rPr>
        <w:t>119</w:t>
      </w:r>
      <w:r>
        <w:rPr>
          <w:sz w:val="20"/>
        </w:rPr>
        <w:tab/>
        <w:t>Semi</w:t>
      </w:r>
      <w:r>
        <w:rPr>
          <w:spacing w:val="-7"/>
          <w:sz w:val="20"/>
        </w:rPr>
        <w:t xml:space="preserve"> </w:t>
      </w:r>
      <w:r>
        <w:rPr>
          <w:sz w:val="20"/>
        </w:rPr>
        <w:t>fleurissant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première</w:t>
      </w:r>
      <w:r>
        <w:rPr>
          <w:spacing w:val="-6"/>
          <w:sz w:val="20"/>
        </w:rPr>
        <w:t xml:space="preserve"> </w:t>
      </w:r>
      <w:r>
        <w:rPr>
          <w:sz w:val="20"/>
        </w:rPr>
        <w:t>fois,</w:t>
      </w:r>
      <w:r>
        <w:rPr>
          <w:spacing w:val="-6"/>
          <w:sz w:val="20"/>
        </w:rPr>
        <w:t xml:space="preserve"> </w:t>
      </w:r>
      <w:r>
        <w:rPr>
          <w:sz w:val="20"/>
        </w:rPr>
        <w:t>classes</w:t>
      </w:r>
      <w:r>
        <w:rPr>
          <w:spacing w:val="-8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117</w:t>
      </w:r>
      <w:r>
        <w:rPr>
          <w:sz w:val="20"/>
        </w:rPr>
        <w:tab/>
      </w:r>
      <w:r>
        <w:rPr>
          <w:spacing w:val="-7"/>
          <w:sz w:val="20"/>
        </w:rPr>
        <w:t>19</w:t>
      </w:r>
    </w:p>
    <w:p w14:paraId="7F893DF1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300,1</w:t>
      </w:r>
      <w:r>
        <w:rPr>
          <w:sz w:val="20"/>
        </w:rPr>
        <w:tab/>
        <w:t>Artistique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Tableaux</w:t>
      </w:r>
      <w:r>
        <w:rPr>
          <w:sz w:val="20"/>
        </w:rPr>
        <w:tab/>
      </w:r>
      <w:r>
        <w:rPr>
          <w:spacing w:val="-7"/>
          <w:sz w:val="20"/>
        </w:rPr>
        <w:t>21</w:t>
      </w:r>
    </w:p>
    <w:p w14:paraId="7F893DF2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300,2</w:t>
      </w:r>
      <w:r>
        <w:rPr>
          <w:sz w:val="20"/>
        </w:rPr>
        <w:tab/>
        <w:t>Artistique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Objets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d'art</w:t>
      </w:r>
      <w:r>
        <w:rPr>
          <w:sz w:val="20"/>
        </w:rPr>
        <w:tab/>
      </w:r>
      <w:r>
        <w:rPr>
          <w:spacing w:val="-5"/>
          <w:sz w:val="20"/>
        </w:rPr>
        <w:t>21</w:t>
      </w:r>
    </w:p>
    <w:p w14:paraId="7F893DF3" w14:textId="77777777" w:rsidR="006A04B3" w:rsidRDefault="00F76E5D">
      <w:pPr>
        <w:tabs>
          <w:tab w:val="left" w:pos="1211"/>
          <w:tab w:val="right" w:pos="10262"/>
        </w:tabs>
        <w:spacing w:before="279"/>
        <w:ind w:left="119"/>
        <w:rPr>
          <w:sz w:val="20"/>
        </w:rPr>
      </w:pPr>
      <w:r>
        <w:rPr>
          <w:spacing w:val="-2"/>
          <w:sz w:val="20"/>
        </w:rPr>
        <w:t>300,3</w:t>
      </w:r>
      <w:r>
        <w:rPr>
          <w:sz w:val="20"/>
        </w:rPr>
        <w:tab/>
        <w:t>Artistique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Photos</w:t>
      </w:r>
      <w:r>
        <w:rPr>
          <w:sz w:val="20"/>
        </w:rPr>
        <w:tab/>
      </w:r>
      <w:r>
        <w:rPr>
          <w:spacing w:val="-7"/>
          <w:sz w:val="20"/>
        </w:rPr>
        <w:t>21</w:t>
      </w:r>
    </w:p>
    <w:p w14:paraId="7F893DF4" w14:textId="77777777" w:rsidR="006A04B3" w:rsidRDefault="00F76E5D">
      <w:pPr>
        <w:tabs>
          <w:tab w:val="left" w:pos="1211"/>
          <w:tab w:val="right" w:pos="10262"/>
        </w:tabs>
        <w:spacing w:before="281"/>
        <w:ind w:left="119"/>
        <w:rPr>
          <w:spacing w:val="-7"/>
          <w:sz w:val="20"/>
        </w:rPr>
      </w:pPr>
      <w:r>
        <w:rPr>
          <w:spacing w:val="-5"/>
          <w:sz w:val="20"/>
        </w:rPr>
        <w:t>308</w:t>
      </w:r>
      <w:r>
        <w:rPr>
          <w:sz w:val="20"/>
        </w:rPr>
        <w:tab/>
      </w:r>
      <w:r>
        <w:rPr>
          <w:spacing w:val="-2"/>
          <w:sz w:val="20"/>
        </w:rPr>
        <w:t>Parfum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(*)</w:t>
      </w:r>
      <w:r>
        <w:rPr>
          <w:sz w:val="20"/>
        </w:rPr>
        <w:tab/>
      </w:r>
      <w:r>
        <w:rPr>
          <w:spacing w:val="-7"/>
          <w:sz w:val="20"/>
        </w:rPr>
        <w:t>22</w:t>
      </w:r>
    </w:p>
    <w:p w14:paraId="26370EB6" w14:textId="293C2579" w:rsidR="008B4772" w:rsidRDefault="008B4772">
      <w:pPr>
        <w:rPr>
          <w:spacing w:val="-7"/>
          <w:sz w:val="20"/>
        </w:rPr>
      </w:pPr>
      <w:r>
        <w:rPr>
          <w:spacing w:val="-7"/>
          <w:sz w:val="20"/>
        </w:rPr>
        <w:br w:type="page"/>
      </w:r>
    </w:p>
    <w:p w14:paraId="03766622" w14:textId="77777777" w:rsidR="008B4772" w:rsidRDefault="008B4772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</w:p>
    <w:p w14:paraId="56325DF0" w14:textId="77777777" w:rsidR="00432086" w:rsidRDefault="00432086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</w:p>
    <w:p w14:paraId="7C14B86A" w14:textId="5B521781" w:rsidR="00432086" w:rsidRDefault="00432086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  <w:r>
        <w:rPr>
          <w:sz w:val="20"/>
        </w:rPr>
        <w:t>Notes 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751"/>
      </w:tblGrid>
      <w:tr w:rsidR="00D66480" w14:paraId="60B5F0DD" w14:textId="77777777" w:rsidTr="00C107BE">
        <w:trPr>
          <w:trHeight w:val="1151"/>
        </w:trPr>
        <w:tc>
          <w:tcPr>
            <w:tcW w:w="9751" w:type="dxa"/>
          </w:tcPr>
          <w:p w14:paraId="09BC61DD" w14:textId="77777777" w:rsidR="00D66480" w:rsidRDefault="00D66480" w:rsidP="00F12A42">
            <w:pPr>
              <w:pStyle w:val="TableParagraph"/>
              <w:spacing w:before="50"/>
              <w:rPr>
                <w:b/>
              </w:rPr>
            </w:pPr>
          </w:p>
          <w:p w14:paraId="1B0317D4" w14:textId="77777777" w:rsidR="00D66480" w:rsidRDefault="00D66480" w:rsidP="00F12A42">
            <w:pPr>
              <w:pStyle w:val="TableParagraph"/>
              <w:ind w:left="425" w:right="57" w:hanging="318"/>
            </w:pPr>
            <w:r>
              <w:rPr>
                <w:vertAlign w:val="superscript"/>
              </w:rPr>
              <w:t>(1)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armeniacum, bellatulum, concolor, delenatii, emersonii, godefroyae, hangianum, jackii, josianae,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leucochilum,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malipoense,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micranthum,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myanmaricum,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niveum,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thaianum,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trungkienii, vietnamense, wenshanense, xichouense</w:t>
            </w:r>
            <w:r>
              <w:t>.</w:t>
            </w:r>
          </w:p>
        </w:tc>
      </w:tr>
      <w:tr w:rsidR="00D66480" w:rsidRPr="00196F53" w14:paraId="0CA99C8D" w14:textId="77777777" w:rsidTr="00C107BE">
        <w:trPr>
          <w:trHeight w:val="849"/>
        </w:trPr>
        <w:tc>
          <w:tcPr>
            <w:tcW w:w="9751" w:type="dxa"/>
          </w:tcPr>
          <w:p w14:paraId="3EE627C0" w14:textId="77777777" w:rsidR="00D66480" w:rsidRDefault="00D66480" w:rsidP="00F12A42">
            <w:pPr>
              <w:pStyle w:val="TableParagraph"/>
              <w:spacing w:before="90"/>
              <w:ind w:left="425" w:right="57" w:hanging="318"/>
              <w:rPr>
                <w:i/>
              </w:rPr>
            </w:pPr>
            <w:r>
              <w:rPr>
                <w:vertAlign w:val="superscript"/>
              </w:rPr>
              <w:t>(2)</w:t>
            </w:r>
            <w:r>
              <w:rPr>
                <w:spacing w:val="75"/>
              </w:rPr>
              <w:t xml:space="preserve"> </w:t>
            </w:r>
            <w:r>
              <w:rPr>
                <w:i/>
              </w:rPr>
              <w:t>adductum,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dianthum,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gigantifolium,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glanduliferum,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haynaldianum,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intaniae,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kolopakingii,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lowii, lynniae, ooii, parishii, philippinense, platyphyllum, praestans, randsii, richardianum,</w:t>
            </w:r>
          </w:p>
          <w:p w14:paraId="105B5C33" w14:textId="77777777" w:rsidR="00D66480" w:rsidRDefault="00D66480" w:rsidP="00F12A42">
            <w:pPr>
              <w:pStyle w:val="TableParagraph"/>
              <w:spacing w:line="233" w:lineRule="exact"/>
              <w:ind w:left="425"/>
              <w:rPr>
                <w:spacing w:val="-2"/>
                <w:lang w:val="en-CA"/>
              </w:rPr>
            </w:pPr>
            <w:r w:rsidRPr="00196F53">
              <w:rPr>
                <w:i/>
                <w:lang w:val="en-CA"/>
              </w:rPr>
              <w:t>rothschildianum,</w:t>
            </w:r>
            <w:r w:rsidRPr="00196F53">
              <w:rPr>
                <w:i/>
                <w:spacing w:val="-1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sanderianum,</w:t>
            </w:r>
            <w:r w:rsidRPr="00196F53">
              <w:rPr>
                <w:i/>
                <w:spacing w:val="-11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stonei,</w:t>
            </w:r>
            <w:r w:rsidRPr="00196F53">
              <w:rPr>
                <w:i/>
                <w:spacing w:val="-9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supardii,</w:t>
            </w:r>
            <w:r w:rsidRPr="00196F53">
              <w:rPr>
                <w:i/>
                <w:spacing w:val="-12"/>
                <w:lang w:val="en-CA"/>
              </w:rPr>
              <w:t xml:space="preserve"> </w:t>
            </w:r>
            <w:r w:rsidRPr="00196F53">
              <w:rPr>
                <w:i/>
                <w:spacing w:val="-2"/>
                <w:lang w:val="en-CA"/>
              </w:rPr>
              <w:t>wilhelminae</w:t>
            </w:r>
            <w:r w:rsidRPr="00196F53">
              <w:rPr>
                <w:spacing w:val="-2"/>
                <w:lang w:val="en-CA"/>
              </w:rPr>
              <w:t>.</w:t>
            </w:r>
          </w:p>
          <w:p w14:paraId="1E8FC5F2" w14:textId="77777777" w:rsidR="00C107BE" w:rsidRPr="00196F53" w:rsidRDefault="00C107BE" w:rsidP="00F12A42">
            <w:pPr>
              <w:pStyle w:val="TableParagraph"/>
              <w:spacing w:line="233" w:lineRule="exact"/>
              <w:ind w:left="425"/>
              <w:rPr>
                <w:lang w:val="en-CA"/>
              </w:rPr>
            </w:pPr>
          </w:p>
        </w:tc>
      </w:tr>
      <w:tr w:rsidR="00C107BE" w:rsidRPr="00196F53" w14:paraId="258ADF99" w14:textId="77777777" w:rsidTr="00C107BE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9751" w:type="dxa"/>
          </w:tcPr>
          <w:p w14:paraId="6CE4EDFC" w14:textId="77777777" w:rsidR="00C107BE" w:rsidRPr="00196F53" w:rsidRDefault="00C107BE" w:rsidP="00F12A42">
            <w:pPr>
              <w:pStyle w:val="TableParagraph"/>
              <w:ind w:left="430" w:right="142" w:hanging="318"/>
              <w:rPr>
                <w:lang w:val="en-CA"/>
              </w:rPr>
            </w:pPr>
            <w:r w:rsidRPr="00196F53">
              <w:rPr>
                <w:vertAlign w:val="superscript"/>
                <w:lang w:val="en-CA"/>
              </w:rPr>
              <w:t>(3)</w:t>
            </w:r>
            <w:r w:rsidRPr="00196F53">
              <w:rPr>
                <w:spacing w:val="75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areeanum,</w:t>
            </w:r>
            <w:r w:rsidRPr="00196F53">
              <w:rPr>
                <w:i/>
                <w:spacing w:val="-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barbigerum,</w:t>
            </w:r>
            <w:r w:rsidRPr="00196F53">
              <w:rPr>
                <w:i/>
                <w:spacing w:val="-8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boxallii,</w:t>
            </w:r>
            <w:r w:rsidRPr="00196F53">
              <w:rPr>
                <w:i/>
                <w:spacing w:val="-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charlesworthii,</w:t>
            </w:r>
            <w:r w:rsidRPr="00196F53">
              <w:rPr>
                <w:i/>
                <w:spacing w:val="-6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christensonianum,</w:t>
            </w:r>
            <w:r w:rsidRPr="00196F53">
              <w:rPr>
                <w:i/>
                <w:spacing w:val="-6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coccineum,</w:t>
            </w:r>
            <w:r w:rsidRPr="00196F53">
              <w:rPr>
                <w:i/>
                <w:spacing w:val="-6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cornuatum, daoense, densissimum, druryi, exul, fairrieanum, gratrixianum, guangdongense, helenae, henryanum, herrmannii, hirsutissimum, insigne, notatisepalum, papilio-laoticus, rungsuriyanum, sallieri, spicerianum, stenolomum, sulivongii, tigrinum, tranlienianum, trantuanii, vejvarutianum, villosum</w:t>
            </w:r>
            <w:r w:rsidRPr="00196F53">
              <w:rPr>
                <w:lang w:val="en-CA"/>
              </w:rPr>
              <w:t>.</w:t>
            </w:r>
          </w:p>
        </w:tc>
      </w:tr>
      <w:tr w:rsidR="00C107BE" w:rsidRPr="00196F53" w14:paraId="268C3757" w14:textId="77777777" w:rsidTr="00C107BE">
        <w:tblPrEx>
          <w:tblLook w:val="04A0" w:firstRow="1" w:lastRow="0" w:firstColumn="1" w:lastColumn="0" w:noHBand="0" w:noVBand="1"/>
        </w:tblPrEx>
        <w:trPr>
          <w:trHeight w:val="1891"/>
        </w:trPr>
        <w:tc>
          <w:tcPr>
            <w:tcW w:w="9751" w:type="dxa"/>
          </w:tcPr>
          <w:p w14:paraId="5BB0BE95" w14:textId="77777777" w:rsidR="00C107BE" w:rsidRPr="00196F53" w:rsidRDefault="00C107BE" w:rsidP="00F12A42">
            <w:pPr>
              <w:pStyle w:val="TableParagraph"/>
              <w:spacing w:before="60"/>
              <w:ind w:left="430" w:right="142" w:hanging="318"/>
              <w:rPr>
                <w:i/>
                <w:lang w:val="en-CA"/>
              </w:rPr>
            </w:pPr>
            <w:r w:rsidRPr="00196F53">
              <w:rPr>
                <w:vertAlign w:val="superscript"/>
                <w:lang w:val="en-CA"/>
              </w:rPr>
              <w:t>(4)</w:t>
            </w:r>
            <w:r w:rsidRPr="00196F53">
              <w:rPr>
                <w:spacing w:val="80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acmodontum, agusii, appletonianum, argus, ayubianum, barbatum, braemii, bullenianum, bungebelangii, callosum, canhii, ciliolare, dayanum, dodyanum, fowliei, glaucophyllum, hennisianum, hookerae, inamorii, javanicum, lawrenceanum, liemianum, lunatum, mastersianum,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moquetteanum,</w:t>
            </w:r>
            <w:r w:rsidRPr="00196F53">
              <w:rPr>
                <w:i/>
                <w:spacing w:val="-6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nataschae,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papuanum,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parnatanum,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primulinum,</w:t>
            </w:r>
            <w:r w:rsidRPr="00196F53">
              <w:rPr>
                <w:i/>
                <w:spacing w:val="-5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purpuratum, qingyongii, robinsonianum, rohmanii, sangii, schoseri, sugiyamanum, sukhakulii, superbiens, tonsum,</w:t>
            </w:r>
            <w:r w:rsidRPr="00196F53">
              <w:rPr>
                <w:i/>
                <w:spacing w:val="-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urbanianum,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venustum,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victoria-mariae,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victoria-regina,</w:t>
            </w:r>
            <w:r w:rsidRPr="00196F53">
              <w:rPr>
                <w:i/>
                <w:spacing w:val="-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viniferum,</w:t>
            </w:r>
            <w:r w:rsidRPr="00196F53">
              <w:rPr>
                <w:i/>
                <w:spacing w:val="-4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violascens,</w:t>
            </w:r>
            <w:r w:rsidRPr="00196F53">
              <w:rPr>
                <w:i/>
                <w:spacing w:val="-7"/>
                <w:lang w:val="en-CA"/>
              </w:rPr>
              <w:t xml:space="preserve"> </w:t>
            </w:r>
            <w:r w:rsidRPr="00196F53">
              <w:rPr>
                <w:i/>
                <w:lang w:val="en-CA"/>
              </w:rPr>
              <w:t>wardii, wentworthianum, zulhermanianum</w:t>
            </w:r>
          </w:p>
        </w:tc>
      </w:tr>
      <w:tr w:rsidR="00C107BE" w14:paraId="1CB00FAD" w14:textId="77777777" w:rsidTr="00C107BE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9751" w:type="dxa"/>
          </w:tcPr>
          <w:p w14:paraId="68051CFC" w14:textId="77777777" w:rsidR="00C107BE" w:rsidRDefault="00C107BE" w:rsidP="00F12A42">
            <w:pPr>
              <w:pStyle w:val="TableParagraph"/>
              <w:spacing w:before="60"/>
              <w:ind w:left="430" w:right="142" w:hanging="318"/>
            </w:pPr>
            <w:r>
              <w:rPr>
                <w:vertAlign w:val="superscript"/>
              </w:rPr>
              <w:t>(5)</w:t>
            </w:r>
            <w:r>
              <w:rPr>
                <w:spacing w:val="80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couleur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hybrides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Paphiopedilum</w:t>
            </w:r>
            <w:r>
              <w:rPr>
                <w:i/>
                <w:spacing w:val="-1"/>
              </w:rPr>
              <w:t xml:space="preserve"> </w:t>
            </w:r>
            <w:r>
              <w:t>est</w:t>
            </w:r>
            <w:r>
              <w:rPr>
                <w:spacing w:val="-3"/>
              </w:rPr>
              <w:t xml:space="preserve"> </w:t>
            </w:r>
            <w:r>
              <w:t>basée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couleur</w:t>
            </w:r>
            <w:r>
              <w:rPr>
                <w:spacing w:val="-3"/>
              </w:rPr>
              <w:t xml:space="preserve"> </w:t>
            </w:r>
            <w:r>
              <w:t>dominante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pétales</w:t>
            </w:r>
            <w:r>
              <w:rPr>
                <w:spacing w:val="-4"/>
              </w:rPr>
              <w:t xml:space="preserve"> </w:t>
            </w:r>
            <w:r>
              <w:t>et du labelle, et non du sépale dorsal.</w:t>
            </w:r>
          </w:p>
          <w:p w14:paraId="2CB764ED" w14:textId="77777777" w:rsidR="005E48DE" w:rsidRDefault="005E48DE" w:rsidP="005E48DE">
            <w:pPr>
              <w:pStyle w:val="TableParagraph"/>
              <w:spacing w:before="186"/>
              <w:ind w:left="430" w:right="413" w:hanging="318"/>
              <w:rPr>
                <w:i/>
                <w:sz w:val="20"/>
              </w:rPr>
            </w:pPr>
            <w:r>
              <w:rPr>
                <w:position w:val="6"/>
                <w:sz w:val="13"/>
              </w:rPr>
              <w:t>(6)</w:t>
            </w:r>
            <w:r>
              <w:rPr>
                <w:spacing w:val="8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Doritis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Hygrochilus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Kingidium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Kingiella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Ornithochilus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Sedirea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synonymes de </w:t>
            </w:r>
            <w:r>
              <w:rPr>
                <w:i/>
                <w:sz w:val="20"/>
              </w:rPr>
              <w:t>Phalaenopsis</w:t>
            </w:r>
          </w:p>
          <w:p w14:paraId="12A79C80" w14:textId="77777777" w:rsidR="005E48DE" w:rsidRDefault="005E48DE" w:rsidP="005E48DE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position w:val="6"/>
                <w:sz w:val="13"/>
              </w:rPr>
              <w:t>(7)</w:t>
            </w:r>
            <w:r>
              <w:rPr>
                <w:spacing w:val="36"/>
                <w:position w:val="6"/>
                <w:sz w:val="13"/>
              </w:rPr>
              <w:t xml:space="preserve"> 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»)</w:t>
            </w:r>
          </w:p>
          <w:p w14:paraId="33DE9953" w14:textId="77777777" w:rsidR="00C107BE" w:rsidRDefault="005E48DE" w:rsidP="005E48DE">
            <w:pPr>
              <w:pStyle w:val="TableParagraph"/>
              <w:spacing w:before="60"/>
              <w:ind w:left="430" w:right="142" w:hanging="318"/>
              <w:rPr>
                <w:sz w:val="20"/>
              </w:rPr>
            </w:pPr>
            <w:r>
              <w:rPr>
                <w:position w:val="6"/>
                <w:sz w:val="13"/>
              </w:rPr>
              <w:t>(8)</w:t>
            </w:r>
            <w:r>
              <w:rPr>
                <w:spacing w:val="80"/>
                <w:w w:val="15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multifloraux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diamètre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des inflorescences ramifiées lorsque matures (ex. : hybrides de </w:t>
            </w:r>
            <w:r>
              <w:rPr>
                <w:i/>
                <w:sz w:val="20"/>
              </w:rPr>
              <w:t>Phalaenopsis equestris</w:t>
            </w:r>
            <w:r>
              <w:rPr>
                <w:sz w:val="20"/>
              </w:rPr>
              <w:t>)</w:t>
            </w:r>
          </w:p>
          <w:p w14:paraId="479C00C6" w14:textId="77777777" w:rsidR="00FD172D" w:rsidRDefault="00FD172D" w:rsidP="00FD172D">
            <w:pPr>
              <w:pStyle w:val="TableParagraph"/>
              <w:spacing w:before="115"/>
              <w:ind w:left="112"/>
              <w:rPr>
                <w:i/>
                <w:sz w:val="20"/>
              </w:rPr>
            </w:pPr>
            <w:r>
              <w:rPr>
                <w:position w:val="6"/>
                <w:sz w:val="13"/>
              </w:rPr>
              <w:t>(9)</w:t>
            </w:r>
            <w:r>
              <w:rPr>
                <w:spacing w:val="34"/>
                <w:position w:val="6"/>
                <w:sz w:val="13"/>
              </w:rPr>
              <w:t xml:space="preserve">  </w:t>
            </w:r>
            <w:r>
              <w:rPr>
                <w:sz w:val="20"/>
              </w:rPr>
              <w:t>Incluant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Ada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Brachtia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Brassiopsis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Mesospinidium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synonymes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Brassia</w:t>
            </w:r>
          </w:p>
          <w:p w14:paraId="684E0AC5" w14:textId="77777777" w:rsidR="005E48DE" w:rsidRDefault="00FD172D" w:rsidP="00FD172D">
            <w:pPr>
              <w:pStyle w:val="TableParagraph"/>
              <w:spacing w:before="60"/>
              <w:ind w:left="430" w:right="142" w:hanging="318"/>
              <w:rPr>
                <w:i/>
                <w:spacing w:val="-2"/>
                <w:sz w:val="20"/>
              </w:rPr>
            </w:pPr>
            <w:r>
              <w:rPr>
                <w:position w:val="6"/>
                <w:sz w:val="13"/>
              </w:rPr>
              <w:t>(10)</w:t>
            </w:r>
            <w:r>
              <w:rPr>
                <w:spacing w:val="37"/>
                <w:position w:val="6"/>
                <w:sz w:val="13"/>
              </w:rPr>
              <w:t xml:space="preserve"> </w:t>
            </w:r>
            <w:r>
              <w:rPr>
                <w:i/>
                <w:sz w:val="20"/>
              </w:rPr>
              <w:t>Miltonia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warscewiczii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maintenant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Oncidium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fuscatum</w:t>
            </w:r>
          </w:p>
          <w:p w14:paraId="6C33DCF2" w14:textId="15001291" w:rsidR="007D0956" w:rsidRDefault="007D0956" w:rsidP="00FD172D">
            <w:pPr>
              <w:pStyle w:val="TableParagraph"/>
              <w:spacing w:before="60"/>
              <w:ind w:left="430" w:right="142" w:hanging="318"/>
            </w:pPr>
            <w:r>
              <w:rPr>
                <w:vertAlign w:val="superscript"/>
              </w:rPr>
              <w:t>(11)</w:t>
            </w:r>
            <w:r>
              <w:rPr>
                <w:spacing w:val="-2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meilleur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119</w:t>
            </w:r>
            <w:r>
              <w:rPr>
                <w:spacing w:val="-2"/>
              </w:rPr>
              <w:t xml:space="preserve"> </w:t>
            </w:r>
            <w:r>
              <w:t>compétitionnera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Trophée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Rosette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 autres de son Alliance.</w:t>
            </w:r>
          </w:p>
        </w:tc>
      </w:tr>
    </w:tbl>
    <w:p w14:paraId="35690C87" w14:textId="77777777" w:rsidR="00432086" w:rsidRPr="00C107BE" w:rsidRDefault="00432086">
      <w:pPr>
        <w:tabs>
          <w:tab w:val="left" w:pos="1211"/>
          <w:tab w:val="right" w:pos="10262"/>
        </w:tabs>
        <w:spacing w:before="281"/>
        <w:ind w:left="119"/>
        <w:rPr>
          <w:sz w:val="20"/>
        </w:rPr>
      </w:pPr>
    </w:p>
    <w:sectPr w:rsidR="00432086" w:rsidRPr="00C107BE">
      <w:pgSz w:w="12240" w:h="15840"/>
      <w:pgMar w:top="2320" w:right="1060" w:bottom="1140" w:left="800" w:header="946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3DFB" w14:textId="77777777" w:rsidR="00F76E5D" w:rsidRDefault="00F76E5D">
      <w:r>
        <w:separator/>
      </w:r>
    </w:p>
  </w:endnote>
  <w:endnote w:type="continuationSeparator" w:id="0">
    <w:p w14:paraId="7F893DFD" w14:textId="77777777" w:rsidR="00F76E5D" w:rsidRDefault="00F7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3DF6" w14:textId="77777777" w:rsidR="006A04B3" w:rsidRDefault="00F76E5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7F893DFF" wp14:editId="7F893E00">
              <wp:simplePos x="0" y="0"/>
              <wp:positionH relativeFrom="page">
                <wp:posOffset>576072</wp:posOffset>
              </wp:positionH>
              <wp:positionV relativeFrom="page">
                <wp:posOffset>9323832</wp:posOffset>
              </wp:positionV>
              <wp:extent cx="6522720" cy="190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272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2720" h="1905">
                            <a:moveTo>
                              <a:pt x="6522720" y="1523"/>
                            </a:moveTo>
                            <a:lnTo>
                              <a:pt x="0" y="1523"/>
                            </a:lnTo>
                            <a:lnTo>
                              <a:pt x="0" y="0"/>
                            </a:lnTo>
                            <a:lnTo>
                              <a:pt x="6522720" y="0"/>
                            </a:lnTo>
                            <a:lnTo>
                              <a:pt x="6522720" y="152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59A613" id="Graphic 5" o:spid="_x0000_s1026" style="position:absolute;margin-left:45.35pt;margin-top:734.15pt;width:513.6pt;height:.1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272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" path="m6522720,1523l,1523,,,6522720,r,152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F893E01" wp14:editId="7F893E02">
              <wp:simplePos x="0" y="0"/>
              <wp:positionH relativeFrom="page">
                <wp:posOffset>606027</wp:posOffset>
              </wp:positionH>
              <wp:positionV relativeFrom="page">
                <wp:posOffset>9329897</wp:posOffset>
              </wp:positionV>
              <wp:extent cx="896619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93E0A" w14:textId="77777777" w:rsidR="006A04B3" w:rsidRDefault="00F76E5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Orchidofolie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93E0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7.7pt;margin-top:734.65pt;width:70.6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xBmAEAACEDAAAOAAAAZHJzL2Uyb0RvYy54bWysUt2OEyEUvjfxHQj3dqZVm91Jpxt1ozHZ&#10;6CarD0AZ6BAHDp5DO9O398BOW6N3xhs4wOHj+2FzN/lBHA2Sg9DK5aKWwgQNnQv7Vn7/9vHVj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" filled="f" stroked="f">
              <v:textbox inset="0,0,0,0">
                <w:txbxContent>
                  <w:p w14:paraId="7F893E0A" w14:textId="77777777" w:rsidR="006A04B3" w:rsidRDefault="00F76E5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Orchidofolie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F893E03" wp14:editId="7F893E04">
              <wp:simplePos x="0" y="0"/>
              <wp:positionH relativeFrom="page">
                <wp:posOffset>6609197</wp:posOffset>
              </wp:positionH>
              <wp:positionV relativeFrom="page">
                <wp:posOffset>9329082</wp:posOffset>
              </wp:positionV>
              <wp:extent cx="473075" cy="137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93E0B" w14:textId="77777777" w:rsidR="006A04B3" w:rsidRDefault="00F76E5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93E03" id="Textbox 7" o:spid="_x0000_s1030" type="#_x0000_t202" style="position:absolute;margin-left:520.4pt;margin-top:734.55pt;width:37.25pt;height:10.8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" filled="f" stroked="f">
              <v:textbox inset="0,0,0,0">
                <w:txbxContent>
                  <w:p w14:paraId="7F893E0B" w14:textId="77777777" w:rsidR="006A04B3" w:rsidRDefault="00F76E5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3DF7" w14:textId="77777777" w:rsidR="00F76E5D" w:rsidRDefault="00F76E5D">
      <w:r>
        <w:separator/>
      </w:r>
    </w:p>
  </w:footnote>
  <w:footnote w:type="continuationSeparator" w:id="0">
    <w:p w14:paraId="7F893DF9" w14:textId="77777777" w:rsidR="00F76E5D" w:rsidRDefault="00F7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3DF5" w14:textId="77777777" w:rsidR="006A04B3" w:rsidRDefault="00F76E5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7F893DF7" wp14:editId="7F893DF8">
              <wp:simplePos x="0" y="0"/>
              <wp:positionH relativeFrom="page">
                <wp:posOffset>576072</wp:posOffset>
              </wp:positionH>
              <wp:positionV relativeFrom="page">
                <wp:posOffset>1475232</wp:posOffset>
              </wp:positionV>
              <wp:extent cx="6483350" cy="19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1905">
                            <a:moveTo>
                              <a:pt x="6483095" y="1523"/>
                            </a:moveTo>
                            <a:lnTo>
                              <a:pt x="0" y="1523"/>
                            </a:lnTo>
                            <a:lnTo>
                              <a:pt x="0" y="0"/>
                            </a:lnTo>
                            <a:lnTo>
                              <a:pt x="6483095" y="0"/>
                            </a:lnTo>
                            <a:lnTo>
                              <a:pt x="6483095" y="152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A22A87" id="Graphic 1" o:spid="_x0000_s1026" style="position:absolute;margin-left:45.35pt;margin-top:116.15pt;width:510.5pt;height:.1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" path="m6483095,1523l,1523,,,6483095,r,152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7F893DF9" wp14:editId="7F893DFA">
              <wp:simplePos x="0" y="0"/>
              <wp:positionH relativeFrom="page">
                <wp:posOffset>2981954</wp:posOffset>
              </wp:positionH>
              <wp:positionV relativeFrom="page">
                <wp:posOffset>587776</wp:posOffset>
              </wp:positionV>
              <wp:extent cx="1670050" cy="6438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0" cy="643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93E05" w14:textId="77777777" w:rsidR="006A04B3" w:rsidRDefault="00F76E5D">
                          <w:pPr>
                            <w:spacing w:before="9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Orchidophiles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Québec</w:t>
                          </w:r>
                        </w:p>
                        <w:p w14:paraId="7F893E06" w14:textId="77777777" w:rsidR="006A04B3" w:rsidRDefault="00F76E5D">
                          <w:pPr>
                            <w:pStyle w:val="Corpsdetexte"/>
                            <w:spacing w:before="60"/>
                            <w:ind w:left="2"/>
                            <w:jc w:val="center"/>
                          </w:pPr>
                          <w:r>
                            <w:t>Orchidofolie</w:t>
                          </w:r>
                          <w:r>
                            <w:rPr>
                              <w:spacing w:val="-4"/>
                            </w:rPr>
                            <w:t xml:space="preserve"> 2024</w:t>
                          </w:r>
                        </w:p>
                        <w:p w14:paraId="7F893E07" w14:textId="77777777" w:rsidR="006A04B3" w:rsidRDefault="00F76E5D">
                          <w:pPr>
                            <w:pStyle w:val="Corpsdetexte"/>
                            <w:spacing w:before="143"/>
                            <w:ind w:left="66"/>
                            <w:jc w:val="center"/>
                          </w:pPr>
                          <w:r>
                            <w:t>Liste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classes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93D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4.8pt;margin-top:46.3pt;width:131.5pt;height:50.7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" filled="f" stroked="f">
              <v:textbox inset="0,0,0,0">
                <w:txbxContent>
                  <w:p w14:paraId="7F893E05" w14:textId="77777777" w:rsidR="006A04B3" w:rsidRDefault="00F76E5D">
                    <w:pPr>
                      <w:spacing w:before="9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Orchidophiles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Québec</w:t>
                    </w:r>
                  </w:p>
                  <w:p w14:paraId="7F893E06" w14:textId="77777777" w:rsidR="006A04B3" w:rsidRDefault="00F76E5D">
                    <w:pPr>
                      <w:pStyle w:val="Corpsdetexte"/>
                      <w:spacing w:before="60"/>
                      <w:ind w:left="2"/>
                      <w:jc w:val="center"/>
                    </w:pPr>
                    <w:r>
                      <w:t>Orchidofolie</w:t>
                    </w:r>
                    <w:r>
                      <w:rPr>
                        <w:spacing w:val="-4"/>
                      </w:rPr>
                      <w:t xml:space="preserve"> 2024</w:t>
                    </w:r>
                  </w:p>
                  <w:p w14:paraId="7F893E07" w14:textId="77777777" w:rsidR="006A04B3" w:rsidRDefault="00F76E5D">
                    <w:pPr>
                      <w:pStyle w:val="Corpsdetexte"/>
                      <w:spacing w:before="143"/>
                      <w:ind w:left="66"/>
                      <w:jc w:val="center"/>
                    </w:pPr>
                    <w:r>
                      <w:t>Liste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classes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7F893DFB" wp14:editId="7F893DFC">
              <wp:simplePos x="0" y="0"/>
              <wp:positionH relativeFrom="page">
                <wp:posOffset>720346</wp:posOffset>
              </wp:positionH>
              <wp:positionV relativeFrom="page">
                <wp:posOffset>1299266</wp:posOffset>
              </wp:positionV>
              <wp:extent cx="87693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9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93E08" w14:textId="77777777" w:rsidR="006A04B3" w:rsidRDefault="00F76E5D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Class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ID</w:t>
                          </w:r>
                          <w:r>
                            <w:rPr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Classe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93DFB" id="Textbox 3" o:spid="_x0000_s1027" type="#_x0000_t202" style="position:absolute;margin-left:56.7pt;margin-top:102.3pt;width:69.05pt;height:13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" filled="f" stroked="f">
              <v:textbox inset="0,0,0,0">
                <w:txbxContent>
                  <w:p w14:paraId="7F893E08" w14:textId="77777777" w:rsidR="006A04B3" w:rsidRDefault="00F76E5D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Class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</w:t>
                    </w:r>
                    <w:r>
                      <w:rPr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Classe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7F893DFD" wp14:editId="7F893DFE">
              <wp:simplePos x="0" y="0"/>
              <wp:positionH relativeFrom="page">
                <wp:posOffset>6534981</wp:posOffset>
              </wp:positionH>
              <wp:positionV relativeFrom="page">
                <wp:posOffset>1299266</wp:posOffset>
              </wp:positionV>
              <wp:extent cx="4699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93E09" w14:textId="77777777" w:rsidR="006A04B3" w:rsidRDefault="00F76E5D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Alliance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93DFD" id="Textbox 4" o:spid="_x0000_s1028" type="#_x0000_t202" style="position:absolute;margin-left:514.55pt;margin-top:102.3pt;width:37pt;height:13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" filled="f" stroked="f">
              <v:textbox inset="0,0,0,0">
                <w:txbxContent>
                  <w:p w14:paraId="7F893E09" w14:textId="77777777" w:rsidR="006A04B3" w:rsidRDefault="00F76E5D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Alliance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3A9"/>
    <w:multiLevelType w:val="hybridMultilevel"/>
    <w:tmpl w:val="F0FA5ACE"/>
    <w:lvl w:ilvl="0" w:tplc="2DE2907E">
      <w:start w:val="15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1A2DFEE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2964708C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3A1E216C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6D7A395C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FDC89D54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28163D30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BF187940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2612EDD4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1" w15:restartNumberingAfterBreak="0">
    <w:nsid w:val="22083957"/>
    <w:multiLevelType w:val="hybridMultilevel"/>
    <w:tmpl w:val="E550EEEC"/>
    <w:lvl w:ilvl="0" w:tplc="8FCE508E">
      <w:start w:val="54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FCC8166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89F05CB8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82822F22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77021B02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5B14A114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17EC10BC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6CDED990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076C0298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2" w15:restartNumberingAfterBreak="0">
    <w:nsid w:val="2B773C1A"/>
    <w:multiLevelType w:val="hybridMultilevel"/>
    <w:tmpl w:val="DF7054DC"/>
    <w:lvl w:ilvl="0" w:tplc="E74873EC">
      <w:start w:val="45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86A0884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1A9AE202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E6CEFFF2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6F301D88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3CB4198E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DB225870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2242C218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8F624122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3" w15:restartNumberingAfterBreak="0">
    <w:nsid w:val="46073AD9"/>
    <w:multiLevelType w:val="hybridMultilevel"/>
    <w:tmpl w:val="B19E93C8"/>
    <w:lvl w:ilvl="0" w:tplc="CC4E70B2">
      <w:start w:val="1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49A93D8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6B340AE8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EB0A70E0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CB6A3E1C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2500C97A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F5E62446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10FE4E1A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8A80B89C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4" w15:restartNumberingAfterBreak="0">
    <w:nsid w:val="4F0405FB"/>
    <w:multiLevelType w:val="hybridMultilevel"/>
    <w:tmpl w:val="42506C26"/>
    <w:lvl w:ilvl="0" w:tplc="899A3D24">
      <w:start w:val="90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DEE7A8E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FF5AB5BE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E5A6BC14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C1DC865E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2EEA4198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B812F9AE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43C2D8A8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42F0466E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5" w15:restartNumberingAfterBreak="0">
    <w:nsid w:val="5CCA7398"/>
    <w:multiLevelType w:val="hybridMultilevel"/>
    <w:tmpl w:val="D27212C0"/>
    <w:lvl w:ilvl="0" w:tplc="A686CC66">
      <w:start w:val="23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B7CFEAE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248EC48C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D0CCC804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DC0065F0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1EBC62F2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4FE09DB2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5E6847F6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FEC69AB2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abstractNum w:abstractNumId="6" w15:restartNumberingAfterBreak="0">
    <w:nsid w:val="62301A60"/>
    <w:multiLevelType w:val="hybridMultilevel"/>
    <w:tmpl w:val="39AE33BA"/>
    <w:lvl w:ilvl="0" w:tplc="EC9CC0D2">
      <w:start w:val="77"/>
      <w:numFmt w:val="decimal"/>
      <w:lvlText w:val="%1"/>
      <w:lvlJc w:val="left"/>
      <w:pPr>
        <w:ind w:left="1211" w:hanging="10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B4A19F4">
      <w:numFmt w:val="bullet"/>
      <w:lvlText w:val="•"/>
      <w:lvlJc w:val="left"/>
      <w:pPr>
        <w:ind w:left="2136" w:hanging="1093"/>
      </w:pPr>
      <w:rPr>
        <w:rFonts w:hint="default"/>
        <w:lang w:val="fr-FR" w:eastAsia="en-US" w:bidi="ar-SA"/>
      </w:rPr>
    </w:lvl>
    <w:lvl w:ilvl="2" w:tplc="E764863E">
      <w:numFmt w:val="bullet"/>
      <w:lvlText w:val="•"/>
      <w:lvlJc w:val="left"/>
      <w:pPr>
        <w:ind w:left="3052" w:hanging="1093"/>
      </w:pPr>
      <w:rPr>
        <w:rFonts w:hint="default"/>
        <w:lang w:val="fr-FR" w:eastAsia="en-US" w:bidi="ar-SA"/>
      </w:rPr>
    </w:lvl>
    <w:lvl w:ilvl="3" w:tplc="6BB0BAF8">
      <w:numFmt w:val="bullet"/>
      <w:lvlText w:val="•"/>
      <w:lvlJc w:val="left"/>
      <w:pPr>
        <w:ind w:left="3968" w:hanging="1093"/>
      </w:pPr>
      <w:rPr>
        <w:rFonts w:hint="default"/>
        <w:lang w:val="fr-FR" w:eastAsia="en-US" w:bidi="ar-SA"/>
      </w:rPr>
    </w:lvl>
    <w:lvl w:ilvl="4" w:tplc="4B36A7AA">
      <w:numFmt w:val="bullet"/>
      <w:lvlText w:val="•"/>
      <w:lvlJc w:val="left"/>
      <w:pPr>
        <w:ind w:left="4884" w:hanging="1093"/>
      </w:pPr>
      <w:rPr>
        <w:rFonts w:hint="default"/>
        <w:lang w:val="fr-FR" w:eastAsia="en-US" w:bidi="ar-SA"/>
      </w:rPr>
    </w:lvl>
    <w:lvl w:ilvl="5" w:tplc="BBFA0320">
      <w:numFmt w:val="bullet"/>
      <w:lvlText w:val="•"/>
      <w:lvlJc w:val="left"/>
      <w:pPr>
        <w:ind w:left="5800" w:hanging="1093"/>
      </w:pPr>
      <w:rPr>
        <w:rFonts w:hint="default"/>
        <w:lang w:val="fr-FR" w:eastAsia="en-US" w:bidi="ar-SA"/>
      </w:rPr>
    </w:lvl>
    <w:lvl w:ilvl="6" w:tplc="3ABE138E">
      <w:numFmt w:val="bullet"/>
      <w:lvlText w:val="•"/>
      <w:lvlJc w:val="left"/>
      <w:pPr>
        <w:ind w:left="6716" w:hanging="1093"/>
      </w:pPr>
      <w:rPr>
        <w:rFonts w:hint="default"/>
        <w:lang w:val="fr-FR" w:eastAsia="en-US" w:bidi="ar-SA"/>
      </w:rPr>
    </w:lvl>
    <w:lvl w:ilvl="7" w:tplc="8CF4FAFC">
      <w:numFmt w:val="bullet"/>
      <w:lvlText w:val="•"/>
      <w:lvlJc w:val="left"/>
      <w:pPr>
        <w:ind w:left="7632" w:hanging="1093"/>
      </w:pPr>
      <w:rPr>
        <w:rFonts w:hint="default"/>
        <w:lang w:val="fr-FR" w:eastAsia="en-US" w:bidi="ar-SA"/>
      </w:rPr>
    </w:lvl>
    <w:lvl w:ilvl="8" w:tplc="4B069A02">
      <w:numFmt w:val="bullet"/>
      <w:lvlText w:val="•"/>
      <w:lvlJc w:val="left"/>
      <w:pPr>
        <w:ind w:left="8548" w:hanging="1093"/>
      </w:pPr>
      <w:rPr>
        <w:rFonts w:hint="default"/>
        <w:lang w:val="fr-FR" w:eastAsia="en-US" w:bidi="ar-SA"/>
      </w:rPr>
    </w:lvl>
  </w:abstractNum>
  <w:num w:numId="1" w16cid:durableId="141653810">
    <w:abstractNumId w:val="4"/>
  </w:num>
  <w:num w:numId="2" w16cid:durableId="1003626733">
    <w:abstractNumId w:val="6"/>
  </w:num>
  <w:num w:numId="3" w16cid:durableId="1324120487">
    <w:abstractNumId w:val="1"/>
  </w:num>
  <w:num w:numId="4" w16cid:durableId="549654224">
    <w:abstractNumId w:val="2"/>
  </w:num>
  <w:num w:numId="5" w16cid:durableId="1458059849">
    <w:abstractNumId w:val="5"/>
  </w:num>
  <w:num w:numId="6" w16cid:durableId="1924751790">
    <w:abstractNumId w:val="0"/>
  </w:num>
  <w:num w:numId="7" w16cid:durableId="64778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4B3"/>
    <w:rsid w:val="000948E3"/>
    <w:rsid w:val="00127FA6"/>
    <w:rsid w:val="002D556F"/>
    <w:rsid w:val="00334D9E"/>
    <w:rsid w:val="003E3E11"/>
    <w:rsid w:val="00432086"/>
    <w:rsid w:val="004454CE"/>
    <w:rsid w:val="004965E0"/>
    <w:rsid w:val="004A065B"/>
    <w:rsid w:val="004D255C"/>
    <w:rsid w:val="0052531A"/>
    <w:rsid w:val="005E48DE"/>
    <w:rsid w:val="006A04B3"/>
    <w:rsid w:val="00757D36"/>
    <w:rsid w:val="007D0956"/>
    <w:rsid w:val="008200DE"/>
    <w:rsid w:val="008B4772"/>
    <w:rsid w:val="008D6F4B"/>
    <w:rsid w:val="009D2ADC"/>
    <w:rsid w:val="009E153C"/>
    <w:rsid w:val="00AB6FD5"/>
    <w:rsid w:val="00B23FFA"/>
    <w:rsid w:val="00B829F9"/>
    <w:rsid w:val="00C079AF"/>
    <w:rsid w:val="00C107BE"/>
    <w:rsid w:val="00CA339D"/>
    <w:rsid w:val="00D66480"/>
    <w:rsid w:val="00DE1C57"/>
    <w:rsid w:val="00E16448"/>
    <w:rsid w:val="00EA0A8D"/>
    <w:rsid w:val="00F76E5D"/>
    <w:rsid w:val="00FC1866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3D62"/>
  <w15:docId w15:val="{43358342-C997-4CB1-91E5-8C51F29C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"/>
      <w:ind w:left="2" w:right="2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79"/>
      <w:ind w:left="1211" w:hanging="109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FIDENTIAL2">
    <w:name w:val="CONFIDENTIAL 2"/>
    <w:rsid w:val="00DE1C57"/>
    <w:pPr>
      <w:widowControl/>
      <w:tabs>
        <w:tab w:val="center" w:pos="4680"/>
        <w:tab w:val="right" w:pos="9360"/>
      </w:tabs>
      <w:autoSpaceDE/>
      <w:autoSpaceDN/>
    </w:pPr>
    <w:rPr>
      <w:rFonts w:eastAsiaTheme="minorEastAsia"/>
      <w:lang w:val="fr-CA" w:eastAsia="fr-CA"/>
    </w:rPr>
  </w:style>
  <w:style w:type="paragraph" w:styleId="Sansinterligne">
    <w:name w:val="No Spacing"/>
    <w:link w:val="SansinterligneCar"/>
    <w:uiPriority w:val="1"/>
    <w:qFormat/>
    <w:rsid w:val="00DE1C57"/>
    <w:pPr>
      <w:widowControl/>
      <w:autoSpaceDE/>
      <w:autoSpaceDN/>
    </w:pPr>
    <w:rPr>
      <w:rFonts w:eastAsiaTheme="minorEastAsia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1C57"/>
    <w:rPr>
      <w:rFonts w:eastAsiaTheme="minorEastAsia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FAE980992D42079B5C6902A0F0A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E2DC9-C1C1-41B6-8410-CC38C21C12E0}"/>
      </w:docPartPr>
      <w:docPartBody>
        <w:p w:rsidR="00D310CC" w:rsidRDefault="00D310CC" w:rsidP="00D310CC">
          <w:pPr>
            <w:pStyle w:val="00FAE980992D42079B5C6902A0F0AB2F"/>
          </w:pPr>
          <w:r>
            <w:rPr>
              <w:color w:val="0F4761" w:themeColor="accent1" w:themeShade="BF"/>
              <w:lang w:val="fr-FR"/>
            </w:rPr>
            <w:t>[Nom de la société]</w:t>
          </w:r>
        </w:p>
      </w:docPartBody>
    </w:docPart>
    <w:docPart>
      <w:docPartPr>
        <w:name w:val="B1C9E08BCDE94066843E106C92165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AD802-4AB2-4CB1-BC13-E6E16B23DA05}"/>
      </w:docPartPr>
      <w:docPartBody>
        <w:p w:rsidR="00D310CC" w:rsidRDefault="00D310CC" w:rsidP="00D310CC">
          <w:pPr>
            <w:pStyle w:val="B1C9E08BCDE94066843E106C92165F15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val="fr-FR"/>
            </w:rPr>
            <w:t>[Titre du document]</w:t>
          </w:r>
        </w:p>
      </w:docPartBody>
    </w:docPart>
    <w:docPart>
      <w:docPartPr>
        <w:name w:val="0F4D1307C0A541DFB64362D9189EE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471E0-4F2E-4B92-9A0C-238B901EC5DA}"/>
      </w:docPartPr>
      <w:docPartBody>
        <w:p w:rsidR="00D310CC" w:rsidRDefault="00D310CC" w:rsidP="00D310CC">
          <w:pPr>
            <w:pStyle w:val="0F4D1307C0A541DFB64362D9189EE871"/>
          </w:pPr>
          <w:r>
            <w:rPr>
              <w:color w:val="0F4761" w:themeColor="accent1" w:themeShade="BF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CC"/>
    <w:rsid w:val="00D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FAE980992D42079B5C6902A0F0AB2F">
    <w:name w:val="00FAE980992D42079B5C6902A0F0AB2F"/>
    <w:rsid w:val="00D310CC"/>
  </w:style>
  <w:style w:type="paragraph" w:customStyle="1" w:styleId="B1C9E08BCDE94066843E106C92165F15">
    <w:name w:val="B1C9E08BCDE94066843E106C92165F15"/>
    <w:rsid w:val="00D310CC"/>
  </w:style>
  <w:style w:type="paragraph" w:customStyle="1" w:styleId="0F4D1307C0A541DFB64362D9189EE871">
    <w:name w:val="0F4D1307C0A541DFB64362D9189EE871"/>
    <w:rsid w:val="00D310CC"/>
  </w:style>
  <w:style w:type="paragraph" w:customStyle="1" w:styleId="E0D2748D54DC484BAEBFEFD25777B008">
    <w:name w:val="E0D2748D54DC484BAEBFEFD25777B008"/>
    <w:rsid w:val="00D310CC"/>
  </w:style>
  <w:style w:type="paragraph" w:customStyle="1" w:styleId="1B9CE44CA29E41B891DF47AC6EFF543D">
    <w:name w:val="1B9CE44CA29E41B891DF47AC6EFF543D"/>
    <w:rsid w:val="00D31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1821</Words>
  <Characters>10020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Orchidofolie 2024</dc:title>
  <dc:subject>Liste des classes</dc:subject>
  <dc:creator/>
  <cp:keywords/>
  <cp:lastModifiedBy>Denis Maheux</cp:lastModifiedBy>
  <cp:revision>33</cp:revision>
  <dcterms:created xsi:type="dcterms:W3CDTF">2024-03-29T23:26:00Z</dcterms:created>
  <dcterms:modified xsi:type="dcterms:W3CDTF">2024-03-29T23:47:00Z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Microsoft: Print To PDF</vt:lpwstr>
  </property>
</Properties>
</file>